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6C2A" w14:textId="57E85A09" w:rsidR="003C3865" w:rsidRDefault="003C3865" w:rsidP="00526481">
      <w:pPr>
        <w:spacing w:after="0"/>
        <w:rPr>
          <w:bCs/>
        </w:rPr>
      </w:pPr>
      <w:r w:rsidRPr="003E6305">
        <w:rPr>
          <w:noProof/>
          <w:sz w:val="28"/>
          <w:szCs w:val="28"/>
        </w:rPr>
        <w:drawing>
          <wp:inline distT="0" distB="0" distL="0" distR="0" wp14:anchorId="7F3D2E37" wp14:editId="6799C741">
            <wp:extent cx="5943600" cy="1515110"/>
            <wp:effectExtent l="0" t="0" r="0" b="889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t="3868" r="11339" b="81801"/>
                    <a:stretch>
                      <a:fillRect/>
                    </a:stretch>
                  </pic:blipFill>
                  <pic:spPr bwMode="auto">
                    <a:xfrm>
                      <a:off x="0" y="0"/>
                      <a:ext cx="5943600" cy="1515110"/>
                    </a:xfrm>
                    <a:prstGeom prst="rect">
                      <a:avLst/>
                    </a:prstGeom>
                    <a:noFill/>
                    <a:ln>
                      <a:noFill/>
                    </a:ln>
                  </pic:spPr>
                </pic:pic>
              </a:graphicData>
            </a:graphic>
          </wp:inline>
        </w:drawing>
      </w:r>
    </w:p>
    <w:p w14:paraId="0A650ACD" w14:textId="77777777" w:rsidR="003C3865" w:rsidRDefault="003C3865" w:rsidP="00526481">
      <w:pPr>
        <w:spacing w:after="0"/>
        <w:rPr>
          <w:bCs/>
        </w:rPr>
      </w:pPr>
    </w:p>
    <w:p w14:paraId="23847578" w14:textId="77777777" w:rsidR="003C3865" w:rsidRDefault="003C3865" w:rsidP="00526481">
      <w:pPr>
        <w:spacing w:after="0"/>
        <w:rPr>
          <w:bCs/>
        </w:rPr>
      </w:pPr>
    </w:p>
    <w:p w14:paraId="7DF71888" w14:textId="77777777" w:rsidR="003C3865" w:rsidRDefault="003C3865" w:rsidP="00526481">
      <w:pPr>
        <w:spacing w:after="0"/>
        <w:rPr>
          <w:bCs/>
        </w:rPr>
      </w:pPr>
    </w:p>
    <w:p w14:paraId="2664476C" w14:textId="33EABCEC" w:rsidR="003C3865" w:rsidRPr="00F5401B" w:rsidRDefault="003C3865" w:rsidP="00526481">
      <w:pPr>
        <w:spacing w:after="0"/>
        <w:rPr>
          <w:rFonts w:ascii="Times New Roman" w:hAnsi="Times New Roman" w:cs="Times New Roman"/>
          <w:bCs/>
          <w:sz w:val="28"/>
          <w:szCs w:val="28"/>
        </w:rPr>
      </w:pPr>
      <w:r>
        <w:rPr>
          <w:bCs/>
        </w:rPr>
        <w:t xml:space="preserve">                                                                                                                                               </w:t>
      </w:r>
      <w:r w:rsidR="00F5401B" w:rsidRPr="00F5401B">
        <w:rPr>
          <w:rFonts w:ascii="Times New Roman" w:hAnsi="Times New Roman" w:cs="Times New Roman"/>
          <w:bCs/>
          <w:sz w:val="28"/>
          <w:szCs w:val="28"/>
        </w:rPr>
        <w:t>September 25, 2023</w:t>
      </w:r>
    </w:p>
    <w:p w14:paraId="65530589" w14:textId="77777777" w:rsidR="003C3865" w:rsidRDefault="003C3865" w:rsidP="00526481">
      <w:pPr>
        <w:spacing w:after="0"/>
        <w:rPr>
          <w:bCs/>
        </w:rPr>
      </w:pPr>
    </w:p>
    <w:p w14:paraId="239771DF" w14:textId="77777777" w:rsidR="004A0411" w:rsidRDefault="004A0411" w:rsidP="00F5401B">
      <w:pPr>
        <w:shd w:val="clear" w:color="auto" w:fill="FFFFFF"/>
        <w:spacing w:after="0" w:line="240" w:lineRule="auto"/>
        <w:textAlignment w:val="baseline"/>
        <w:rPr>
          <w:rFonts w:ascii="Times New Roman" w:eastAsia="Times New Roman" w:hAnsi="Times New Roman" w:cs="Times New Roman"/>
          <w:color w:val="1F1F1F"/>
          <w:sz w:val="28"/>
          <w:szCs w:val="28"/>
          <w:bdr w:val="none" w:sz="0" w:space="0" w:color="auto" w:frame="1"/>
          <w:shd w:val="clear" w:color="auto" w:fill="FFFFFF"/>
        </w:rPr>
      </w:pPr>
    </w:p>
    <w:p w14:paraId="5D3034B1" w14:textId="5C292C5D"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t>My name is George Thomas, I am a Falls Township Police Officer and the president of our union, PAFT, the Police Association of Falls Township. </w:t>
      </w:r>
    </w:p>
    <w:p w14:paraId="1D6247F7"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br/>
      </w:r>
    </w:p>
    <w:p w14:paraId="5E6F8427"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t>I am here tonight, on behalf of PAFT, to make a statement regarding the great concerns caused by the Township and their ongoing behavior relating to the police department. </w:t>
      </w:r>
    </w:p>
    <w:p w14:paraId="772DB98F"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p>
    <w:p w14:paraId="3034AAA5" w14:textId="60B752B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t xml:space="preserve">Under the pretense of oversight, </w:t>
      </w:r>
      <w:r>
        <w:rPr>
          <w:rFonts w:ascii="Times New Roman" w:eastAsia="Times New Roman" w:hAnsi="Times New Roman" w:cs="Times New Roman"/>
          <w:color w:val="1F1F1F"/>
          <w:sz w:val="28"/>
          <w:szCs w:val="28"/>
          <w:bdr w:val="none" w:sz="0" w:space="0" w:color="auto" w:frame="1"/>
          <w:shd w:val="clear" w:color="auto" w:fill="FFFFFF"/>
        </w:rPr>
        <w:t xml:space="preserve">abusive </w:t>
      </w:r>
      <w:r w:rsidRPr="00F5401B">
        <w:rPr>
          <w:rFonts w:ascii="Times New Roman" w:eastAsia="Times New Roman" w:hAnsi="Times New Roman" w:cs="Times New Roman"/>
          <w:color w:val="1F1F1F"/>
          <w:sz w:val="28"/>
          <w:szCs w:val="28"/>
          <w:bdr w:val="none" w:sz="0" w:space="0" w:color="auto" w:frame="1"/>
          <w:shd w:val="clear" w:color="auto" w:fill="FFFFFF"/>
        </w:rPr>
        <w:t>overreach exists and expands. These expansive and evolving efforts include interference with a Lieutenant promotional process, depriving a police officer of his due process rights and terminating him while braggadocio</w:t>
      </w:r>
      <w:r w:rsidR="004A0411">
        <w:rPr>
          <w:rFonts w:ascii="Times New Roman" w:eastAsia="Times New Roman" w:hAnsi="Times New Roman" w:cs="Times New Roman"/>
          <w:color w:val="1F1F1F"/>
          <w:sz w:val="28"/>
          <w:szCs w:val="28"/>
          <w:bdr w:val="none" w:sz="0" w:space="0" w:color="auto" w:frame="1"/>
          <w:shd w:val="clear" w:color="auto" w:fill="FFFFFF"/>
        </w:rPr>
        <w:t>usly</w:t>
      </w:r>
      <w:r w:rsidRPr="00F5401B">
        <w:rPr>
          <w:rFonts w:ascii="Times New Roman" w:eastAsia="Times New Roman" w:hAnsi="Times New Roman" w:cs="Times New Roman"/>
          <w:color w:val="1F1F1F"/>
          <w:sz w:val="28"/>
          <w:szCs w:val="28"/>
          <w:bdr w:val="none" w:sz="0" w:space="0" w:color="auto" w:frame="1"/>
          <w:shd w:val="clear" w:color="auto" w:fill="FFFFFF"/>
        </w:rPr>
        <w:t xml:space="preserve"> boasting they didn’t care, let him fight it, </w:t>
      </w:r>
      <w:r w:rsidR="0085217B" w:rsidRPr="00F5401B">
        <w:rPr>
          <w:rFonts w:ascii="Times New Roman" w:eastAsia="Times New Roman" w:hAnsi="Times New Roman" w:cs="Times New Roman"/>
          <w:color w:val="1F1F1F"/>
          <w:sz w:val="28"/>
          <w:szCs w:val="28"/>
          <w:bdr w:val="none" w:sz="0" w:space="0" w:color="auto" w:frame="1"/>
          <w:shd w:val="clear" w:color="auto" w:fill="FFFFFF"/>
        </w:rPr>
        <w:t>all done in secrecy</w:t>
      </w:r>
      <w:r w:rsidR="0085217B">
        <w:rPr>
          <w:rFonts w:ascii="Times New Roman" w:eastAsia="Times New Roman" w:hAnsi="Times New Roman" w:cs="Times New Roman"/>
          <w:color w:val="1F1F1F"/>
          <w:sz w:val="28"/>
          <w:szCs w:val="28"/>
          <w:bdr w:val="none" w:sz="0" w:space="0" w:color="auto" w:frame="1"/>
          <w:shd w:val="clear" w:color="auto" w:fill="FFFFFF"/>
        </w:rPr>
        <w:t xml:space="preserve">, </w:t>
      </w:r>
      <w:r w:rsidRPr="00F5401B">
        <w:rPr>
          <w:rFonts w:ascii="Times New Roman" w:eastAsia="Times New Roman" w:hAnsi="Times New Roman" w:cs="Times New Roman"/>
          <w:color w:val="1F1F1F"/>
          <w:sz w:val="28"/>
          <w:szCs w:val="28"/>
          <w:bdr w:val="none" w:sz="0" w:space="0" w:color="auto" w:frame="1"/>
          <w:shd w:val="clear" w:color="auto" w:fill="FFFFFF"/>
        </w:rPr>
        <w:t>resulting in his reinstatement and the filing of a lawsuit against the Township</w:t>
      </w:r>
      <w:r w:rsidR="0085217B">
        <w:rPr>
          <w:rFonts w:ascii="Times New Roman" w:eastAsia="Times New Roman" w:hAnsi="Times New Roman" w:cs="Times New Roman"/>
          <w:color w:val="1F1F1F"/>
          <w:sz w:val="28"/>
          <w:szCs w:val="28"/>
          <w:bdr w:val="none" w:sz="0" w:space="0" w:color="auto" w:frame="1"/>
          <w:shd w:val="clear" w:color="auto" w:fill="FFFFFF"/>
        </w:rPr>
        <w:t xml:space="preserve">.  </w:t>
      </w:r>
      <w:r w:rsidRPr="00F5401B">
        <w:rPr>
          <w:rFonts w:ascii="Times New Roman" w:eastAsia="Times New Roman" w:hAnsi="Times New Roman" w:cs="Times New Roman"/>
          <w:color w:val="1F1F1F"/>
          <w:sz w:val="28"/>
          <w:szCs w:val="28"/>
          <w:bdr w:val="none" w:sz="0" w:space="0" w:color="auto" w:frame="1"/>
          <w:shd w:val="clear" w:color="auto" w:fill="FFFFFF"/>
        </w:rPr>
        <w:t>Staying with discipline, the Board, without any discourse with Chief Whitney or police administration, has made recommendations for discipline, for serious violations including lying, go completely away without explanation. By virtue of doing so, one such recommended case instead went from termination to promotion to Lieutenant. The overreach goes on, personnel assignments, historically left to the Chief of Police are now being made by the Board, without any dialogue. </w:t>
      </w:r>
      <w:r>
        <w:rPr>
          <w:rFonts w:ascii="Times New Roman" w:eastAsia="Times New Roman" w:hAnsi="Times New Roman" w:cs="Times New Roman"/>
          <w:color w:val="1F1F1F"/>
          <w:sz w:val="28"/>
          <w:szCs w:val="28"/>
          <w:bdr w:val="none" w:sz="0" w:space="0" w:color="auto" w:frame="1"/>
          <w:shd w:val="clear" w:color="auto" w:fill="FFFFFF"/>
        </w:rPr>
        <w:t xml:space="preserve">This </w:t>
      </w:r>
      <w:r w:rsidR="002E7AF6">
        <w:rPr>
          <w:rFonts w:ascii="Times New Roman" w:eastAsia="Times New Roman" w:hAnsi="Times New Roman" w:cs="Times New Roman"/>
          <w:color w:val="1F1F1F"/>
          <w:sz w:val="28"/>
          <w:szCs w:val="28"/>
          <w:bdr w:val="none" w:sz="0" w:space="0" w:color="auto" w:frame="1"/>
          <w:shd w:val="clear" w:color="auto" w:fill="FFFFFF"/>
        </w:rPr>
        <w:t>includes</w:t>
      </w:r>
      <w:r>
        <w:rPr>
          <w:rFonts w:ascii="Times New Roman" w:eastAsia="Times New Roman" w:hAnsi="Times New Roman" w:cs="Times New Roman"/>
          <w:color w:val="1F1F1F"/>
          <w:sz w:val="28"/>
          <w:szCs w:val="28"/>
          <w:bdr w:val="none" w:sz="0" w:space="0" w:color="auto" w:frame="1"/>
          <w:shd w:val="clear" w:color="auto" w:fill="FFFFFF"/>
        </w:rPr>
        <w:t xml:space="preserve"> telling us who </w:t>
      </w:r>
      <w:r w:rsidR="002E7AF6">
        <w:rPr>
          <w:rFonts w:ascii="Times New Roman" w:eastAsia="Times New Roman" w:hAnsi="Times New Roman" w:cs="Times New Roman"/>
          <w:color w:val="1F1F1F"/>
          <w:sz w:val="28"/>
          <w:szCs w:val="28"/>
          <w:bdr w:val="none" w:sz="0" w:space="0" w:color="auto" w:frame="1"/>
          <w:shd w:val="clear" w:color="auto" w:fill="FFFFFF"/>
        </w:rPr>
        <w:t>should</w:t>
      </w:r>
      <w:r>
        <w:rPr>
          <w:rFonts w:ascii="Times New Roman" w:eastAsia="Times New Roman" w:hAnsi="Times New Roman" w:cs="Times New Roman"/>
          <w:color w:val="1F1F1F"/>
          <w:sz w:val="28"/>
          <w:szCs w:val="28"/>
          <w:bdr w:val="none" w:sz="0" w:space="0" w:color="auto" w:frame="1"/>
          <w:shd w:val="clear" w:color="auto" w:fill="FFFFFF"/>
        </w:rPr>
        <w:t xml:space="preserve"> and shouldn’t be Field Training </w:t>
      </w:r>
      <w:r w:rsidR="002E7AF6">
        <w:rPr>
          <w:rFonts w:ascii="Times New Roman" w:eastAsia="Times New Roman" w:hAnsi="Times New Roman" w:cs="Times New Roman"/>
          <w:color w:val="1F1F1F"/>
          <w:sz w:val="28"/>
          <w:szCs w:val="28"/>
          <w:bdr w:val="none" w:sz="0" w:space="0" w:color="auto" w:frame="1"/>
          <w:shd w:val="clear" w:color="auto" w:fill="FFFFFF"/>
        </w:rPr>
        <w:t>Officers</w:t>
      </w:r>
      <w:r>
        <w:rPr>
          <w:rFonts w:ascii="Times New Roman" w:eastAsia="Times New Roman" w:hAnsi="Times New Roman" w:cs="Times New Roman"/>
          <w:color w:val="1F1F1F"/>
          <w:sz w:val="28"/>
          <w:szCs w:val="28"/>
          <w:bdr w:val="none" w:sz="0" w:space="0" w:color="auto" w:frame="1"/>
          <w:shd w:val="clear" w:color="auto" w:fill="FFFFFF"/>
        </w:rPr>
        <w:t xml:space="preserve">, </w:t>
      </w:r>
      <w:r w:rsidR="0085217B">
        <w:rPr>
          <w:rFonts w:ascii="Times New Roman" w:eastAsia="Times New Roman" w:hAnsi="Times New Roman" w:cs="Times New Roman"/>
          <w:color w:val="1F1F1F"/>
          <w:sz w:val="28"/>
          <w:szCs w:val="28"/>
          <w:bdr w:val="none" w:sz="0" w:space="0" w:color="auto" w:frame="1"/>
          <w:shd w:val="clear" w:color="auto" w:fill="FFFFFF"/>
        </w:rPr>
        <w:t xml:space="preserve">not allowing us to provide a Task Force Officer to the County, </w:t>
      </w:r>
      <w:r>
        <w:rPr>
          <w:rFonts w:ascii="Times New Roman" w:eastAsia="Times New Roman" w:hAnsi="Times New Roman" w:cs="Times New Roman"/>
          <w:color w:val="1F1F1F"/>
          <w:sz w:val="28"/>
          <w:szCs w:val="28"/>
          <w:bdr w:val="none" w:sz="0" w:space="0" w:color="auto" w:frame="1"/>
          <w:shd w:val="clear" w:color="auto" w:fill="FFFFFF"/>
        </w:rPr>
        <w:t xml:space="preserve">changing our </w:t>
      </w:r>
      <w:r w:rsidR="002E7AF6">
        <w:rPr>
          <w:rFonts w:ascii="Times New Roman" w:eastAsia="Times New Roman" w:hAnsi="Times New Roman" w:cs="Times New Roman"/>
          <w:color w:val="1F1F1F"/>
          <w:sz w:val="28"/>
          <w:szCs w:val="28"/>
          <w:bdr w:val="none" w:sz="0" w:space="0" w:color="auto" w:frame="1"/>
          <w:shd w:val="clear" w:color="auto" w:fill="FFFFFF"/>
        </w:rPr>
        <w:t>uniforms</w:t>
      </w:r>
      <w:r>
        <w:rPr>
          <w:rFonts w:ascii="Times New Roman" w:eastAsia="Times New Roman" w:hAnsi="Times New Roman" w:cs="Times New Roman"/>
          <w:color w:val="1F1F1F"/>
          <w:sz w:val="28"/>
          <w:szCs w:val="28"/>
          <w:bdr w:val="none" w:sz="0" w:space="0" w:color="auto" w:frame="1"/>
          <w:shd w:val="clear" w:color="auto" w:fill="FFFFFF"/>
        </w:rPr>
        <w:t xml:space="preserve"> while telling Chief Whitney he isn’t allowed to wear </w:t>
      </w:r>
      <w:r w:rsidR="002E7AF6">
        <w:rPr>
          <w:rFonts w:ascii="Times New Roman" w:eastAsia="Times New Roman" w:hAnsi="Times New Roman" w:cs="Times New Roman"/>
          <w:color w:val="1F1F1F"/>
          <w:sz w:val="28"/>
          <w:szCs w:val="28"/>
          <w:bdr w:val="none" w:sz="0" w:space="0" w:color="auto" w:frame="1"/>
          <w:shd w:val="clear" w:color="auto" w:fill="FFFFFF"/>
        </w:rPr>
        <w:t>a</w:t>
      </w:r>
      <w:r>
        <w:rPr>
          <w:rFonts w:ascii="Times New Roman" w:eastAsia="Times New Roman" w:hAnsi="Times New Roman" w:cs="Times New Roman"/>
          <w:color w:val="1F1F1F"/>
          <w:sz w:val="28"/>
          <w:szCs w:val="28"/>
          <w:bdr w:val="none" w:sz="0" w:space="0" w:color="auto" w:frame="1"/>
          <w:shd w:val="clear" w:color="auto" w:fill="FFFFFF"/>
        </w:rPr>
        <w:t xml:space="preserve"> uniform, </w:t>
      </w:r>
      <w:r w:rsidR="002E7AF6">
        <w:rPr>
          <w:rFonts w:ascii="Times New Roman" w:eastAsia="Times New Roman" w:hAnsi="Times New Roman" w:cs="Times New Roman"/>
          <w:color w:val="1F1F1F"/>
          <w:sz w:val="28"/>
          <w:szCs w:val="28"/>
          <w:bdr w:val="none" w:sz="0" w:space="0" w:color="auto" w:frame="1"/>
          <w:shd w:val="clear" w:color="auto" w:fill="FFFFFF"/>
        </w:rPr>
        <w:t>forbidding</w:t>
      </w:r>
      <w:r>
        <w:rPr>
          <w:rFonts w:ascii="Times New Roman" w:eastAsia="Times New Roman" w:hAnsi="Times New Roman" w:cs="Times New Roman"/>
          <w:color w:val="1F1F1F"/>
          <w:sz w:val="28"/>
          <w:szCs w:val="28"/>
          <w:bdr w:val="none" w:sz="0" w:space="0" w:color="auto" w:frame="1"/>
          <w:shd w:val="clear" w:color="auto" w:fill="FFFFFF"/>
        </w:rPr>
        <w:t xml:space="preserve"> the Chief of Police </w:t>
      </w:r>
      <w:r w:rsidR="0085217B">
        <w:rPr>
          <w:rFonts w:ascii="Times New Roman" w:eastAsia="Times New Roman" w:hAnsi="Times New Roman" w:cs="Times New Roman"/>
          <w:color w:val="1F1F1F"/>
          <w:sz w:val="28"/>
          <w:szCs w:val="28"/>
          <w:bdr w:val="none" w:sz="0" w:space="0" w:color="auto" w:frame="1"/>
          <w:shd w:val="clear" w:color="auto" w:fill="FFFFFF"/>
        </w:rPr>
        <w:t xml:space="preserve">to </w:t>
      </w:r>
      <w:r>
        <w:rPr>
          <w:rFonts w:ascii="Times New Roman" w:eastAsia="Times New Roman" w:hAnsi="Times New Roman" w:cs="Times New Roman"/>
          <w:color w:val="1F1F1F"/>
          <w:sz w:val="28"/>
          <w:szCs w:val="28"/>
          <w:bdr w:val="none" w:sz="0" w:space="0" w:color="auto" w:frame="1"/>
          <w:shd w:val="clear" w:color="auto" w:fill="FFFFFF"/>
        </w:rPr>
        <w:t>fulfill</w:t>
      </w:r>
      <w:r w:rsidR="0085217B">
        <w:rPr>
          <w:rFonts w:ascii="Times New Roman" w:eastAsia="Times New Roman" w:hAnsi="Times New Roman" w:cs="Times New Roman"/>
          <w:color w:val="1F1F1F"/>
          <w:sz w:val="28"/>
          <w:szCs w:val="28"/>
          <w:bdr w:val="none" w:sz="0" w:space="0" w:color="auto" w:frame="1"/>
          <w:shd w:val="clear" w:color="auto" w:fill="FFFFFF"/>
        </w:rPr>
        <w:t xml:space="preserve"> </w:t>
      </w:r>
      <w:r>
        <w:rPr>
          <w:rFonts w:ascii="Times New Roman" w:eastAsia="Times New Roman" w:hAnsi="Times New Roman" w:cs="Times New Roman"/>
          <w:color w:val="1F1F1F"/>
          <w:sz w:val="28"/>
          <w:szCs w:val="28"/>
          <w:bdr w:val="none" w:sz="0" w:space="0" w:color="auto" w:frame="1"/>
          <w:shd w:val="clear" w:color="auto" w:fill="FFFFFF"/>
        </w:rPr>
        <w:t xml:space="preserve">his legal </w:t>
      </w:r>
      <w:r w:rsidR="002E7AF6">
        <w:rPr>
          <w:rFonts w:ascii="Times New Roman" w:eastAsia="Times New Roman" w:hAnsi="Times New Roman" w:cs="Times New Roman"/>
          <w:color w:val="1F1F1F"/>
          <w:sz w:val="28"/>
          <w:szCs w:val="28"/>
          <w:bdr w:val="none" w:sz="0" w:space="0" w:color="auto" w:frame="1"/>
          <w:shd w:val="clear" w:color="auto" w:fill="FFFFFF"/>
        </w:rPr>
        <w:t>obligations</w:t>
      </w:r>
      <w:r>
        <w:rPr>
          <w:rFonts w:ascii="Times New Roman" w:eastAsia="Times New Roman" w:hAnsi="Times New Roman" w:cs="Times New Roman"/>
          <w:color w:val="1F1F1F"/>
          <w:sz w:val="28"/>
          <w:szCs w:val="28"/>
          <w:bdr w:val="none" w:sz="0" w:space="0" w:color="auto" w:frame="1"/>
          <w:shd w:val="clear" w:color="auto" w:fill="FFFFFF"/>
        </w:rPr>
        <w:t xml:space="preserve"> to </w:t>
      </w:r>
      <w:r w:rsidR="002E7AF6">
        <w:rPr>
          <w:rFonts w:ascii="Times New Roman" w:eastAsia="Times New Roman" w:hAnsi="Times New Roman" w:cs="Times New Roman"/>
          <w:color w:val="1F1F1F"/>
          <w:sz w:val="28"/>
          <w:szCs w:val="28"/>
          <w:bdr w:val="none" w:sz="0" w:space="0" w:color="auto" w:frame="1"/>
          <w:shd w:val="clear" w:color="auto" w:fill="FFFFFF"/>
        </w:rPr>
        <w:t xml:space="preserve">inform </w:t>
      </w:r>
      <w:r>
        <w:rPr>
          <w:rFonts w:ascii="Times New Roman" w:eastAsia="Times New Roman" w:hAnsi="Times New Roman" w:cs="Times New Roman"/>
          <w:color w:val="1F1F1F"/>
          <w:sz w:val="28"/>
          <w:szCs w:val="28"/>
          <w:bdr w:val="none" w:sz="0" w:space="0" w:color="auto" w:frame="1"/>
          <w:shd w:val="clear" w:color="auto" w:fill="FFFFFF"/>
        </w:rPr>
        <w:t xml:space="preserve">the </w:t>
      </w:r>
      <w:r w:rsidR="002E7AF6">
        <w:rPr>
          <w:rFonts w:ascii="Times New Roman" w:eastAsia="Times New Roman" w:hAnsi="Times New Roman" w:cs="Times New Roman"/>
          <w:color w:val="1F1F1F"/>
          <w:sz w:val="28"/>
          <w:szCs w:val="28"/>
          <w:bdr w:val="none" w:sz="0" w:space="0" w:color="auto" w:frame="1"/>
          <w:shd w:val="clear" w:color="auto" w:fill="FFFFFF"/>
        </w:rPr>
        <w:t>District</w:t>
      </w:r>
      <w:r>
        <w:rPr>
          <w:rFonts w:ascii="Times New Roman" w:eastAsia="Times New Roman" w:hAnsi="Times New Roman" w:cs="Times New Roman"/>
          <w:color w:val="1F1F1F"/>
          <w:sz w:val="28"/>
          <w:szCs w:val="28"/>
          <w:bdr w:val="none" w:sz="0" w:space="0" w:color="auto" w:frame="1"/>
          <w:shd w:val="clear" w:color="auto" w:fill="FFFFFF"/>
        </w:rPr>
        <w:t xml:space="preserve"> </w:t>
      </w:r>
      <w:r w:rsidR="002E7AF6">
        <w:rPr>
          <w:rFonts w:ascii="Times New Roman" w:eastAsia="Times New Roman" w:hAnsi="Times New Roman" w:cs="Times New Roman"/>
          <w:color w:val="1F1F1F"/>
          <w:sz w:val="28"/>
          <w:szCs w:val="28"/>
          <w:bdr w:val="none" w:sz="0" w:space="0" w:color="auto" w:frame="1"/>
          <w:shd w:val="clear" w:color="auto" w:fill="FFFFFF"/>
        </w:rPr>
        <w:t>Attorney’s</w:t>
      </w:r>
      <w:r>
        <w:rPr>
          <w:rFonts w:ascii="Times New Roman" w:eastAsia="Times New Roman" w:hAnsi="Times New Roman" w:cs="Times New Roman"/>
          <w:color w:val="1F1F1F"/>
          <w:sz w:val="28"/>
          <w:szCs w:val="28"/>
          <w:bdr w:val="none" w:sz="0" w:space="0" w:color="auto" w:frame="1"/>
          <w:shd w:val="clear" w:color="auto" w:fill="FFFFFF"/>
        </w:rPr>
        <w:t xml:space="preserve"> Office regarding possible Brady material without Board approval, not </w:t>
      </w:r>
      <w:r w:rsidR="002E7AF6">
        <w:rPr>
          <w:rFonts w:ascii="Times New Roman" w:eastAsia="Times New Roman" w:hAnsi="Times New Roman" w:cs="Times New Roman"/>
          <w:color w:val="1F1F1F"/>
          <w:sz w:val="28"/>
          <w:szCs w:val="28"/>
          <w:bdr w:val="none" w:sz="0" w:space="0" w:color="auto" w:frame="1"/>
          <w:shd w:val="clear" w:color="auto" w:fill="FFFFFF"/>
        </w:rPr>
        <w:t>allowing</w:t>
      </w:r>
      <w:r>
        <w:rPr>
          <w:rFonts w:ascii="Times New Roman" w:eastAsia="Times New Roman" w:hAnsi="Times New Roman" w:cs="Times New Roman"/>
          <w:color w:val="1F1F1F"/>
          <w:sz w:val="28"/>
          <w:szCs w:val="28"/>
          <w:bdr w:val="none" w:sz="0" w:space="0" w:color="auto" w:frame="1"/>
          <w:shd w:val="clear" w:color="auto" w:fill="FFFFFF"/>
        </w:rPr>
        <w:t xml:space="preserve"> the Chief of Police to </w:t>
      </w:r>
      <w:r w:rsidR="002E7AF6">
        <w:rPr>
          <w:rFonts w:ascii="Times New Roman" w:eastAsia="Times New Roman" w:hAnsi="Times New Roman" w:cs="Times New Roman"/>
          <w:color w:val="1F1F1F"/>
          <w:sz w:val="28"/>
          <w:szCs w:val="28"/>
          <w:bdr w:val="none" w:sz="0" w:space="0" w:color="auto" w:frame="1"/>
          <w:shd w:val="clear" w:color="auto" w:fill="FFFFFF"/>
        </w:rPr>
        <w:t>initiate</w:t>
      </w:r>
      <w:r>
        <w:rPr>
          <w:rFonts w:ascii="Times New Roman" w:eastAsia="Times New Roman" w:hAnsi="Times New Roman" w:cs="Times New Roman"/>
          <w:color w:val="1F1F1F"/>
          <w:sz w:val="28"/>
          <w:szCs w:val="28"/>
          <w:bdr w:val="none" w:sz="0" w:space="0" w:color="auto" w:frame="1"/>
          <w:shd w:val="clear" w:color="auto" w:fill="FFFFFF"/>
        </w:rPr>
        <w:t xml:space="preserve"> an internal investigation based on misconduct or policy violations with Board approval, </w:t>
      </w:r>
      <w:r w:rsidR="00E34BCC">
        <w:rPr>
          <w:rFonts w:ascii="Times New Roman" w:eastAsia="Times New Roman" w:hAnsi="Times New Roman" w:cs="Times New Roman"/>
          <w:color w:val="1F1F1F"/>
          <w:sz w:val="28"/>
          <w:szCs w:val="28"/>
          <w:bdr w:val="none" w:sz="0" w:space="0" w:color="auto" w:frame="1"/>
          <w:shd w:val="clear" w:color="auto" w:fill="FFFFFF"/>
        </w:rPr>
        <w:t xml:space="preserve">hiring a qualified individual to </w:t>
      </w:r>
      <w:r w:rsidR="0085217B">
        <w:rPr>
          <w:rFonts w:ascii="Times New Roman" w:eastAsia="Times New Roman" w:hAnsi="Times New Roman" w:cs="Times New Roman"/>
          <w:color w:val="1F1F1F"/>
          <w:sz w:val="28"/>
          <w:szCs w:val="28"/>
          <w:bdr w:val="none" w:sz="0" w:space="0" w:color="auto" w:frame="1"/>
          <w:shd w:val="clear" w:color="auto" w:fill="FFFFFF"/>
        </w:rPr>
        <w:t>replacement</w:t>
      </w:r>
      <w:r w:rsidR="00E34BCC">
        <w:rPr>
          <w:rFonts w:ascii="Times New Roman" w:eastAsia="Times New Roman" w:hAnsi="Times New Roman" w:cs="Times New Roman"/>
          <w:color w:val="1F1F1F"/>
          <w:sz w:val="28"/>
          <w:szCs w:val="28"/>
          <w:bdr w:val="none" w:sz="0" w:space="0" w:color="auto" w:frame="1"/>
          <w:shd w:val="clear" w:color="auto" w:fill="FFFFFF"/>
        </w:rPr>
        <w:t xml:space="preserve"> a </w:t>
      </w:r>
      <w:r w:rsidR="0085217B">
        <w:rPr>
          <w:rFonts w:ascii="Times New Roman" w:eastAsia="Times New Roman" w:hAnsi="Times New Roman" w:cs="Times New Roman"/>
          <w:color w:val="1F1F1F"/>
          <w:sz w:val="28"/>
          <w:szCs w:val="28"/>
          <w:bdr w:val="none" w:sz="0" w:space="0" w:color="auto" w:frame="1"/>
          <w:shd w:val="clear" w:color="auto" w:fill="FFFFFF"/>
        </w:rPr>
        <w:t>retiring</w:t>
      </w:r>
      <w:r w:rsidR="00E34BCC">
        <w:rPr>
          <w:rFonts w:ascii="Times New Roman" w:eastAsia="Times New Roman" w:hAnsi="Times New Roman" w:cs="Times New Roman"/>
          <w:color w:val="1F1F1F"/>
          <w:sz w:val="28"/>
          <w:szCs w:val="28"/>
          <w:bdr w:val="none" w:sz="0" w:space="0" w:color="auto" w:frame="1"/>
          <w:shd w:val="clear" w:color="auto" w:fill="FFFFFF"/>
        </w:rPr>
        <w:t xml:space="preserve"> employee for an advertised position, only to demand he </w:t>
      </w:r>
      <w:r w:rsidR="00E34BCC">
        <w:rPr>
          <w:rFonts w:ascii="Times New Roman" w:eastAsia="Times New Roman" w:hAnsi="Times New Roman" w:cs="Times New Roman"/>
          <w:color w:val="1F1F1F"/>
          <w:sz w:val="28"/>
          <w:szCs w:val="28"/>
          <w:bdr w:val="none" w:sz="0" w:space="0" w:color="auto" w:frame="1"/>
          <w:shd w:val="clear" w:color="auto" w:fill="FFFFFF"/>
        </w:rPr>
        <w:lastRenderedPageBreak/>
        <w:t xml:space="preserve">be fired and the position </w:t>
      </w:r>
      <w:r w:rsidR="0085217B">
        <w:rPr>
          <w:rFonts w:ascii="Times New Roman" w:eastAsia="Times New Roman" w:hAnsi="Times New Roman" w:cs="Times New Roman"/>
          <w:color w:val="1F1F1F"/>
          <w:sz w:val="28"/>
          <w:szCs w:val="28"/>
          <w:bdr w:val="none" w:sz="0" w:space="0" w:color="auto" w:frame="1"/>
          <w:shd w:val="clear" w:color="auto" w:fill="FFFFFF"/>
        </w:rPr>
        <w:t>readvertised</w:t>
      </w:r>
      <w:r w:rsidR="00E34BCC">
        <w:rPr>
          <w:rFonts w:ascii="Times New Roman" w:eastAsia="Times New Roman" w:hAnsi="Times New Roman" w:cs="Times New Roman"/>
          <w:color w:val="1F1F1F"/>
          <w:sz w:val="28"/>
          <w:szCs w:val="28"/>
          <w:bdr w:val="none" w:sz="0" w:space="0" w:color="auto" w:frame="1"/>
          <w:shd w:val="clear" w:color="auto" w:fill="FFFFFF"/>
        </w:rPr>
        <w:t xml:space="preserve">, leading to a complete revamp of how all new employees must be hired, then in unequivocal conflict with this new </w:t>
      </w:r>
      <w:r w:rsidR="0085217B">
        <w:rPr>
          <w:rFonts w:ascii="Times New Roman" w:eastAsia="Times New Roman" w:hAnsi="Times New Roman" w:cs="Times New Roman"/>
          <w:color w:val="1F1F1F"/>
          <w:sz w:val="28"/>
          <w:szCs w:val="28"/>
          <w:bdr w:val="none" w:sz="0" w:space="0" w:color="auto" w:frame="1"/>
          <w:shd w:val="clear" w:color="auto" w:fill="FFFFFF"/>
        </w:rPr>
        <w:t xml:space="preserve">written </w:t>
      </w:r>
      <w:r w:rsidR="00E34BCC">
        <w:rPr>
          <w:rFonts w:ascii="Times New Roman" w:eastAsia="Times New Roman" w:hAnsi="Times New Roman" w:cs="Times New Roman"/>
          <w:color w:val="1F1F1F"/>
          <w:sz w:val="28"/>
          <w:szCs w:val="28"/>
          <w:bdr w:val="none" w:sz="0" w:space="0" w:color="auto" w:frame="1"/>
          <w:shd w:val="clear" w:color="auto" w:fill="FFFFFF"/>
        </w:rPr>
        <w:t>Township policy, hiring Agenda Item 2</w:t>
      </w:r>
      <w:r w:rsidR="0085217B">
        <w:rPr>
          <w:rFonts w:ascii="Times New Roman" w:eastAsia="Times New Roman" w:hAnsi="Times New Roman" w:cs="Times New Roman"/>
          <w:color w:val="1F1F1F"/>
          <w:sz w:val="28"/>
          <w:szCs w:val="28"/>
          <w:bdr w:val="none" w:sz="0" w:space="0" w:color="auto" w:frame="1"/>
          <w:shd w:val="clear" w:color="auto" w:fill="FFFFFF"/>
        </w:rPr>
        <w:t xml:space="preserve">, </w:t>
      </w:r>
      <w:r>
        <w:rPr>
          <w:rFonts w:ascii="Times New Roman" w:eastAsia="Times New Roman" w:hAnsi="Times New Roman" w:cs="Times New Roman"/>
          <w:color w:val="1F1F1F"/>
          <w:sz w:val="28"/>
          <w:szCs w:val="28"/>
          <w:bdr w:val="none" w:sz="0" w:space="0" w:color="auto" w:frame="1"/>
          <w:shd w:val="clear" w:color="auto" w:fill="FFFFFF"/>
        </w:rPr>
        <w:t xml:space="preserve">not </w:t>
      </w:r>
      <w:r w:rsidR="002E7AF6">
        <w:rPr>
          <w:rFonts w:ascii="Times New Roman" w:eastAsia="Times New Roman" w:hAnsi="Times New Roman" w:cs="Times New Roman"/>
          <w:color w:val="1F1F1F"/>
          <w:sz w:val="28"/>
          <w:szCs w:val="28"/>
          <w:bdr w:val="none" w:sz="0" w:space="0" w:color="auto" w:frame="1"/>
          <w:shd w:val="clear" w:color="auto" w:fill="FFFFFF"/>
        </w:rPr>
        <w:t>allowing</w:t>
      </w:r>
      <w:r>
        <w:rPr>
          <w:rFonts w:ascii="Times New Roman" w:eastAsia="Times New Roman" w:hAnsi="Times New Roman" w:cs="Times New Roman"/>
          <w:color w:val="1F1F1F"/>
          <w:sz w:val="28"/>
          <w:szCs w:val="28"/>
          <w:bdr w:val="none" w:sz="0" w:space="0" w:color="auto" w:frame="1"/>
          <w:shd w:val="clear" w:color="auto" w:fill="FFFFFF"/>
        </w:rPr>
        <w:t xml:space="preserve"> us to </w:t>
      </w:r>
      <w:r w:rsidR="007A6092">
        <w:rPr>
          <w:rFonts w:ascii="Times New Roman" w:eastAsia="Times New Roman" w:hAnsi="Times New Roman" w:cs="Times New Roman"/>
          <w:color w:val="1F1F1F"/>
          <w:sz w:val="28"/>
          <w:szCs w:val="28"/>
          <w:bdr w:val="none" w:sz="0" w:space="0" w:color="auto" w:frame="1"/>
          <w:shd w:val="clear" w:color="auto" w:fill="FFFFFF"/>
        </w:rPr>
        <w:t>manage</w:t>
      </w:r>
      <w:r>
        <w:rPr>
          <w:rFonts w:ascii="Times New Roman" w:eastAsia="Times New Roman" w:hAnsi="Times New Roman" w:cs="Times New Roman"/>
          <w:color w:val="1F1F1F"/>
          <w:sz w:val="28"/>
          <w:szCs w:val="28"/>
          <w:bdr w:val="none" w:sz="0" w:space="0" w:color="auto" w:frame="1"/>
          <w:shd w:val="clear" w:color="auto" w:fill="FFFFFF"/>
        </w:rPr>
        <w:t xml:space="preserve"> or </w:t>
      </w:r>
      <w:r w:rsidR="007A6092">
        <w:rPr>
          <w:rFonts w:ascii="Times New Roman" w:eastAsia="Times New Roman" w:hAnsi="Times New Roman" w:cs="Times New Roman"/>
          <w:color w:val="1F1F1F"/>
          <w:sz w:val="28"/>
          <w:szCs w:val="28"/>
          <w:bdr w:val="none" w:sz="0" w:space="0" w:color="auto" w:frame="1"/>
          <w:shd w:val="clear" w:color="auto" w:fill="FFFFFF"/>
        </w:rPr>
        <w:t>otherwise</w:t>
      </w:r>
      <w:r>
        <w:rPr>
          <w:rFonts w:ascii="Times New Roman" w:eastAsia="Times New Roman" w:hAnsi="Times New Roman" w:cs="Times New Roman"/>
          <w:color w:val="1F1F1F"/>
          <w:sz w:val="28"/>
          <w:szCs w:val="28"/>
          <w:bdr w:val="none" w:sz="0" w:space="0" w:color="auto" w:frame="1"/>
          <w:shd w:val="clear" w:color="auto" w:fill="FFFFFF"/>
        </w:rPr>
        <w:t xml:space="preserve"> post on police department social media accounts unless it involves an emergency</w:t>
      </w:r>
      <w:r w:rsidR="00E34BCC">
        <w:rPr>
          <w:rFonts w:ascii="Times New Roman" w:eastAsia="Times New Roman" w:hAnsi="Times New Roman" w:cs="Times New Roman"/>
          <w:color w:val="1F1F1F"/>
          <w:sz w:val="28"/>
          <w:szCs w:val="28"/>
          <w:bdr w:val="none" w:sz="0" w:space="0" w:color="auto" w:frame="1"/>
          <w:shd w:val="clear" w:color="auto" w:fill="FFFFFF"/>
        </w:rPr>
        <w:t xml:space="preserve">, Board members demanding investigations into personnel, and </w:t>
      </w:r>
      <w:r w:rsidR="0085217B">
        <w:rPr>
          <w:rFonts w:ascii="Times New Roman" w:eastAsia="Times New Roman" w:hAnsi="Times New Roman" w:cs="Times New Roman"/>
          <w:color w:val="1F1F1F"/>
          <w:sz w:val="28"/>
          <w:szCs w:val="28"/>
          <w:bdr w:val="none" w:sz="0" w:space="0" w:color="auto" w:frame="1"/>
          <w:shd w:val="clear" w:color="auto" w:fill="FFFFFF"/>
        </w:rPr>
        <w:t xml:space="preserve">much </w:t>
      </w:r>
      <w:r w:rsidR="00E34BCC">
        <w:rPr>
          <w:rFonts w:ascii="Times New Roman" w:eastAsia="Times New Roman" w:hAnsi="Times New Roman" w:cs="Times New Roman"/>
          <w:color w:val="1F1F1F"/>
          <w:sz w:val="28"/>
          <w:szCs w:val="28"/>
          <w:bdr w:val="none" w:sz="0" w:space="0" w:color="auto" w:frame="1"/>
          <w:shd w:val="clear" w:color="auto" w:fill="FFFFFF"/>
        </w:rPr>
        <w:t>more…</w:t>
      </w:r>
      <w:r>
        <w:rPr>
          <w:rFonts w:ascii="Times New Roman" w:eastAsia="Times New Roman" w:hAnsi="Times New Roman" w:cs="Times New Roman"/>
          <w:color w:val="1F1F1F"/>
          <w:sz w:val="28"/>
          <w:szCs w:val="28"/>
          <w:bdr w:val="none" w:sz="0" w:space="0" w:color="auto" w:frame="1"/>
          <w:shd w:val="clear" w:color="auto" w:fill="FFFFFF"/>
        </w:rPr>
        <w:t xml:space="preserve">  All </w:t>
      </w:r>
      <w:r w:rsidR="004A0411">
        <w:rPr>
          <w:rFonts w:ascii="Times New Roman" w:eastAsia="Times New Roman" w:hAnsi="Times New Roman" w:cs="Times New Roman"/>
          <w:color w:val="1F1F1F"/>
          <w:sz w:val="28"/>
          <w:szCs w:val="28"/>
          <w:bdr w:val="none" w:sz="0" w:space="0" w:color="auto" w:frame="1"/>
          <w:shd w:val="clear" w:color="auto" w:fill="FFFFFF"/>
        </w:rPr>
        <w:t xml:space="preserve">of </w:t>
      </w:r>
      <w:r>
        <w:rPr>
          <w:rFonts w:ascii="Times New Roman" w:eastAsia="Times New Roman" w:hAnsi="Times New Roman" w:cs="Times New Roman"/>
          <w:color w:val="1F1F1F"/>
          <w:sz w:val="28"/>
          <w:szCs w:val="28"/>
          <w:bdr w:val="none" w:sz="0" w:space="0" w:color="auto" w:frame="1"/>
          <w:shd w:val="clear" w:color="auto" w:fill="FFFFFF"/>
        </w:rPr>
        <w:t xml:space="preserve">this </w:t>
      </w:r>
      <w:r w:rsidR="007A6092">
        <w:rPr>
          <w:rFonts w:ascii="Times New Roman" w:eastAsia="Times New Roman" w:hAnsi="Times New Roman" w:cs="Times New Roman"/>
          <w:color w:val="1F1F1F"/>
          <w:sz w:val="28"/>
          <w:szCs w:val="28"/>
          <w:bdr w:val="none" w:sz="0" w:space="0" w:color="auto" w:frame="1"/>
          <w:shd w:val="clear" w:color="auto" w:fill="FFFFFF"/>
        </w:rPr>
        <w:t>predictably</w:t>
      </w:r>
      <w:r>
        <w:rPr>
          <w:rFonts w:ascii="Times New Roman" w:eastAsia="Times New Roman" w:hAnsi="Times New Roman" w:cs="Times New Roman"/>
          <w:color w:val="1F1F1F"/>
          <w:sz w:val="28"/>
          <w:szCs w:val="28"/>
          <w:bdr w:val="none" w:sz="0" w:space="0" w:color="auto" w:frame="1"/>
          <w:shd w:val="clear" w:color="auto" w:fill="FFFFFF"/>
        </w:rPr>
        <w:t xml:space="preserve"> leads to Agen</w:t>
      </w:r>
      <w:r w:rsidR="007A6092">
        <w:rPr>
          <w:rFonts w:ascii="Times New Roman" w:eastAsia="Times New Roman" w:hAnsi="Times New Roman" w:cs="Times New Roman"/>
          <w:color w:val="1F1F1F"/>
          <w:sz w:val="28"/>
          <w:szCs w:val="28"/>
          <w:bdr w:val="none" w:sz="0" w:space="0" w:color="auto" w:frame="1"/>
          <w:shd w:val="clear" w:color="auto" w:fill="FFFFFF"/>
        </w:rPr>
        <w:t>d</w:t>
      </w:r>
      <w:r>
        <w:rPr>
          <w:rFonts w:ascii="Times New Roman" w:eastAsia="Times New Roman" w:hAnsi="Times New Roman" w:cs="Times New Roman"/>
          <w:color w:val="1F1F1F"/>
          <w:sz w:val="28"/>
          <w:szCs w:val="28"/>
          <w:bdr w:val="none" w:sz="0" w:space="0" w:color="auto" w:frame="1"/>
          <w:shd w:val="clear" w:color="auto" w:fill="FFFFFF"/>
        </w:rPr>
        <w:t xml:space="preserve">a Item 10 tonight, inserting themselves into our </w:t>
      </w:r>
      <w:r w:rsidR="007A6092">
        <w:rPr>
          <w:rFonts w:ascii="Times New Roman" w:eastAsia="Times New Roman" w:hAnsi="Times New Roman" w:cs="Times New Roman"/>
          <w:color w:val="1F1F1F"/>
          <w:sz w:val="28"/>
          <w:szCs w:val="28"/>
          <w:bdr w:val="none" w:sz="0" w:space="0" w:color="auto" w:frame="1"/>
          <w:shd w:val="clear" w:color="auto" w:fill="FFFFFF"/>
        </w:rPr>
        <w:t>hiring</w:t>
      </w:r>
      <w:r>
        <w:rPr>
          <w:rFonts w:ascii="Times New Roman" w:eastAsia="Times New Roman" w:hAnsi="Times New Roman" w:cs="Times New Roman"/>
          <w:color w:val="1F1F1F"/>
          <w:sz w:val="28"/>
          <w:szCs w:val="28"/>
          <w:bdr w:val="none" w:sz="0" w:space="0" w:color="auto" w:frame="1"/>
          <w:shd w:val="clear" w:color="auto" w:fill="FFFFFF"/>
        </w:rPr>
        <w:t xml:space="preserve"> process, which will </w:t>
      </w:r>
      <w:r w:rsidR="007A6092">
        <w:rPr>
          <w:rFonts w:ascii="Times New Roman" w:eastAsia="Times New Roman" w:hAnsi="Times New Roman" w:cs="Times New Roman"/>
          <w:color w:val="1F1F1F"/>
          <w:sz w:val="28"/>
          <w:szCs w:val="28"/>
          <w:bdr w:val="none" w:sz="0" w:space="0" w:color="auto" w:frame="1"/>
          <w:shd w:val="clear" w:color="auto" w:fill="FFFFFF"/>
        </w:rPr>
        <w:t>consist</w:t>
      </w:r>
      <w:r>
        <w:rPr>
          <w:rFonts w:ascii="Times New Roman" w:eastAsia="Times New Roman" w:hAnsi="Times New Roman" w:cs="Times New Roman"/>
          <w:color w:val="1F1F1F"/>
          <w:sz w:val="28"/>
          <w:szCs w:val="28"/>
          <w:bdr w:val="none" w:sz="0" w:space="0" w:color="auto" w:frame="1"/>
          <w:shd w:val="clear" w:color="auto" w:fill="FFFFFF"/>
        </w:rPr>
        <w:t xml:space="preserve"> of a political hire, Agenda Item 2, married to a handpicked </w:t>
      </w:r>
      <w:r w:rsidR="00C93202">
        <w:rPr>
          <w:rFonts w:ascii="Times New Roman" w:eastAsia="Times New Roman" w:hAnsi="Times New Roman" w:cs="Times New Roman"/>
          <w:color w:val="1F1F1F"/>
          <w:sz w:val="28"/>
          <w:szCs w:val="28"/>
          <w:bdr w:val="none" w:sz="0" w:space="0" w:color="auto" w:frame="1"/>
          <w:shd w:val="clear" w:color="auto" w:fill="FFFFFF"/>
        </w:rPr>
        <w:t>L</w:t>
      </w:r>
      <w:r>
        <w:rPr>
          <w:rFonts w:ascii="Times New Roman" w:eastAsia="Times New Roman" w:hAnsi="Times New Roman" w:cs="Times New Roman"/>
          <w:color w:val="1F1F1F"/>
          <w:sz w:val="28"/>
          <w:szCs w:val="28"/>
          <w:bdr w:val="none" w:sz="0" w:space="0" w:color="auto" w:frame="1"/>
          <w:shd w:val="clear" w:color="auto" w:fill="FFFFFF"/>
        </w:rPr>
        <w:t xml:space="preserve">ieutenant and handpicked “community members,” to deliver a fixed outcome.   </w:t>
      </w:r>
    </w:p>
    <w:p w14:paraId="6F8353FB"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br/>
      </w:r>
    </w:p>
    <w:p w14:paraId="1C39AE6F" w14:textId="4B858B8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t xml:space="preserve">It is apparent that the issues the Board has created are systemic, and based on </w:t>
      </w:r>
      <w:r w:rsidR="000E2C3E">
        <w:rPr>
          <w:rFonts w:ascii="Times New Roman" w:eastAsia="Times New Roman" w:hAnsi="Times New Roman" w:cs="Times New Roman"/>
          <w:color w:val="1F1F1F"/>
          <w:sz w:val="28"/>
          <w:szCs w:val="28"/>
          <w:bdr w:val="none" w:sz="0" w:space="0" w:color="auto" w:frame="1"/>
          <w:shd w:val="clear" w:color="auto" w:fill="FFFFFF"/>
        </w:rPr>
        <w:t>three</w:t>
      </w:r>
      <w:r w:rsidRPr="00F5401B">
        <w:rPr>
          <w:rFonts w:ascii="Times New Roman" w:eastAsia="Times New Roman" w:hAnsi="Times New Roman" w:cs="Times New Roman"/>
          <w:color w:val="1F1F1F"/>
          <w:sz w:val="28"/>
          <w:szCs w:val="28"/>
          <w:bdr w:val="none" w:sz="0" w:space="0" w:color="auto" w:frame="1"/>
          <w:shd w:val="clear" w:color="auto" w:fill="FFFFFF"/>
        </w:rPr>
        <w:t xml:space="preserve"> core interrelated behaviors. </w:t>
      </w:r>
    </w:p>
    <w:p w14:paraId="6BE5A1AD"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br/>
      </w:r>
    </w:p>
    <w:p w14:paraId="011BDEE1" w14:textId="79D77D6C"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t>In no particular order, the first is transparency. As Supreme Court Justice Louis Brandeis said over a century ago: “Sunlight is said to be the best of disinfectants.” This statement is as true now as it was then. The Township’s repeated violations of Sunshine Act are not out of convenience or ease of schedule. They are instead calculated, and intentional</w:t>
      </w:r>
      <w:r w:rsidR="000E2C3E">
        <w:rPr>
          <w:rFonts w:ascii="Times New Roman" w:eastAsia="Times New Roman" w:hAnsi="Times New Roman" w:cs="Times New Roman"/>
          <w:color w:val="1F1F1F"/>
          <w:sz w:val="28"/>
          <w:szCs w:val="28"/>
          <w:bdr w:val="none" w:sz="0" w:space="0" w:color="auto" w:frame="1"/>
          <w:shd w:val="clear" w:color="auto" w:fill="FFFFFF"/>
        </w:rPr>
        <w:t>ly</w:t>
      </w:r>
      <w:r w:rsidRPr="00F5401B">
        <w:rPr>
          <w:rFonts w:ascii="Times New Roman" w:eastAsia="Times New Roman" w:hAnsi="Times New Roman" w:cs="Times New Roman"/>
          <w:color w:val="1F1F1F"/>
          <w:sz w:val="28"/>
          <w:szCs w:val="28"/>
          <w:bdr w:val="none" w:sz="0" w:space="0" w:color="auto" w:frame="1"/>
          <w:shd w:val="clear" w:color="auto" w:fill="FFFFFF"/>
        </w:rPr>
        <w:t xml:space="preserve"> clandestine measures designed to conceal major personnel matters, not for fear of public disapproval, but </w:t>
      </w:r>
      <w:r w:rsidR="007A6092">
        <w:rPr>
          <w:rFonts w:ascii="Times New Roman" w:eastAsia="Times New Roman" w:hAnsi="Times New Roman" w:cs="Times New Roman"/>
          <w:color w:val="1F1F1F"/>
          <w:sz w:val="28"/>
          <w:szCs w:val="28"/>
          <w:bdr w:val="none" w:sz="0" w:space="0" w:color="auto" w:frame="1"/>
          <w:shd w:val="clear" w:color="auto" w:fill="FFFFFF"/>
        </w:rPr>
        <w:t xml:space="preserve">public </w:t>
      </w:r>
      <w:r w:rsidRPr="00F5401B">
        <w:rPr>
          <w:rFonts w:ascii="Times New Roman" w:eastAsia="Times New Roman" w:hAnsi="Times New Roman" w:cs="Times New Roman"/>
          <w:color w:val="1F1F1F"/>
          <w:sz w:val="28"/>
          <w:szCs w:val="28"/>
          <w:bdr w:val="none" w:sz="0" w:space="0" w:color="auto" w:frame="1"/>
          <w:shd w:val="clear" w:color="auto" w:fill="FFFFFF"/>
        </w:rPr>
        <w:t>resistance. </w:t>
      </w:r>
    </w:p>
    <w:p w14:paraId="25421B1B"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br/>
      </w:r>
    </w:p>
    <w:p w14:paraId="7416AB94" w14:textId="4F9F0D29" w:rsidR="00F5401B" w:rsidRDefault="00F5401B" w:rsidP="00F5401B">
      <w:pPr>
        <w:shd w:val="clear" w:color="auto" w:fill="FFFFFF"/>
        <w:spacing w:after="0" w:line="240" w:lineRule="auto"/>
        <w:textAlignment w:val="baseline"/>
        <w:rPr>
          <w:rFonts w:ascii="Times New Roman" w:eastAsia="Times New Roman" w:hAnsi="Times New Roman" w:cs="Times New Roman"/>
          <w:color w:val="1F1F1F"/>
          <w:sz w:val="28"/>
          <w:szCs w:val="28"/>
          <w:bdr w:val="none" w:sz="0" w:space="0" w:color="auto" w:frame="1"/>
          <w:shd w:val="clear" w:color="auto" w:fill="FFFFFF"/>
        </w:rPr>
      </w:pPr>
      <w:r w:rsidRPr="00F5401B">
        <w:rPr>
          <w:rFonts w:ascii="Times New Roman" w:eastAsia="Times New Roman" w:hAnsi="Times New Roman" w:cs="Times New Roman"/>
          <w:color w:val="1F1F1F"/>
          <w:sz w:val="28"/>
          <w:szCs w:val="28"/>
          <w:bdr w:val="none" w:sz="0" w:space="0" w:color="auto" w:frame="1"/>
          <w:shd w:val="clear" w:color="auto" w:fill="FFFFFF"/>
        </w:rPr>
        <w:t>The second is the unprofessional and irresponsible refusal to allow the head of this agency, Chief Whitney, to attend and interact with board members during executive sessions when matters, even critically important matter</w:t>
      </w:r>
      <w:r w:rsidR="007A6092">
        <w:rPr>
          <w:rFonts w:ascii="Times New Roman" w:eastAsia="Times New Roman" w:hAnsi="Times New Roman" w:cs="Times New Roman"/>
          <w:color w:val="1F1F1F"/>
          <w:sz w:val="28"/>
          <w:szCs w:val="28"/>
          <w:bdr w:val="none" w:sz="0" w:space="0" w:color="auto" w:frame="1"/>
          <w:shd w:val="clear" w:color="auto" w:fill="FFFFFF"/>
        </w:rPr>
        <w:t>s</w:t>
      </w:r>
      <w:r w:rsidRPr="00F5401B">
        <w:rPr>
          <w:rFonts w:ascii="Times New Roman" w:eastAsia="Times New Roman" w:hAnsi="Times New Roman" w:cs="Times New Roman"/>
          <w:color w:val="1F1F1F"/>
          <w:sz w:val="28"/>
          <w:szCs w:val="28"/>
          <w:bdr w:val="none" w:sz="0" w:space="0" w:color="auto" w:frame="1"/>
          <w:shd w:val="clear" w:color="auto" w:fill="FFFFFF"/>
        </w:rPr>
        <w:t>, of the police department are being discussed. This spiteful pettiness began</w:t>
      </w:r>
      <w:r w:rsidR="002E7AF6">
        <w:rPr>
          <w:rFonts w:ascii="Times New Roman" w:eastAsia="Times New Roman" w:hAnsi="Times New Roman" w:cs="Times New Roman"/>
          <w:color w:val="1F1F1F"/>
          <w:sz w:val="28"/>
          <w:szCs w:val="28"/>
          <w:bdr w:val="none" w:sz="0" w:space="0" w:color="auto" w:frame="1"/>
          <w:shd w:val="clear" w:color="auto" w:fill="FFFFFF"/>
        </w:rPr>
        <w:t xml:space="preserve"> in November 2021</w:t>
      </w:r>
      <w:r w:rsidRPr="00F5401B">
        <w:rPr>
          <w:rFonts w:ascii="Times New Roman" w:eastAsia="Times New Roman" w:hAnsi="Times New Roman" w:cs="Times New Roman"/>
          <w:color w:val="1F1F1F"/>
          <w:sz w:val="28"/>
          <w:szCs w:val="28"/>
          <w:bdr w:val="none" w:sz="0" w:space="0" w:color="auto" w:frame="1"/>
          <w:shd w:val="clear" w:color="auto" w:fill="FFFFFF"/>
        </w:rPr>
        <w:t>, and continues today. </w:t>
      </w:r>
    </w:p>
    <w:p w14:paraId="22D31B51" w14:textId="77777777" w:rsidR="002E7AF6" w:rsidRDefault="002E7AF6" w:rsidP="00F5401B">
      <w:pPr>
        <w:shd w:val="clear" w:color="auto" w:fill="FFFFFF"/>
        <w:spacing w:after="0" w:line="240" w:lineRule="auto"/>
        <w:textAlignment w:val="baseline"/>
        <w:rPr>
          <w:rFonts w:ascii="Times New Roman" w:eastAsia="Times New Roman" w:hAnsi="Times New Roman" w:cs="Times New Roman"/>
          <w:color w:val="1F1F1F"/>
          <w:sz w:val="28"/>
          <w:szCs w:val="28"/>
          <w:bdr w:val="none" w:sz="0" w:space="0" w:color="auto" w:frame="1"/>
          <w:shd w:val="clear" w:color="auto" w:fill="FFFFFF"/>
        </w:rPr>
      </w:pPr>
    </w:p>
    <w:p w14:paraId="7FDE2494" w14:textId="4DCA16D5" w:rsidR="002E7AF6" w:rsidRPr="00F5401B" w:rsidRDefault="002E7AF6"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Pr>
          <w:rFonts w:ascii="Times New Roman" w:eastAsia="Times New Roman" w:hAnsi="Times New Roman" w:cs="Times New Roman"/>
          <w:color w:val="1F1F1F"/>
          <w:sz w:val="28"/>
          <w:szCs w:val="28"/>
          <w:bdr w:val="none" w:sz="0" w:space="0" w:color="auto" w:frame="1"/>
          <w:shd w:val="clear" w:color="auto" w:fill="FFFFFF"/>
        </w:rPr>
        <w:t xml:space="preserve">In an obvious furtherance of </w:t>
      </w:r>
      <w:r w:rsidR="007A6092">
        <w:rPr>
          <w:rFonts w:ascii="Times New Roman" w:eastAsia="Times New Roman" w:hAnsi="Times New Roman" w:cs="Times New Roman"/>
          <w:color w:val="1F1F1F"/>
          <w:sz w:val="28"/>
          <w:szCs w:val="28"/>
          <w:bdr w:val="none" w:sz="0" w:space="0" w:color="auto" w:frame="1"/>
          <w:shd w:val="clear" w:color="auto" w:fill="FFFFFF"/>
        </w:rPr>
        <w:t>excluding</w:t>
      </w:r>
      <w:r>
        <w:rPr>
          <w:rFonts w:ascii="Times New Roman" w:eastAsia="Times New Roman" w:hAnsi="Times New Roman" w:cs="Times New Roman"/>
          <w:color w:val="1F1F1F"/>
          <w:sz w:val="28"/>
          <w:szCs w:val="28"/>
          <w:bdr w:val="none" w:sz="0" w:space="0" w:color="auto" w:frame="1"/>
          <w:shd w:val="clear" w:color="auto" w:fill="FFFFFF"/>
        </w:rPr>
        <w:t xml:space="preserve"> Chief Whitney, “coincidentally” he was informed this morning that his longstanding mandatory attendance at monthly Board Meetings will no longer continue unless specifically directed to attend.  Therefore, there will no longer be any regular monthly report to the Board/community going forward or a chance for a taxpaying resident to ask the Chief of Police any concerns they might have.  Despite the presence of Agenda Item 10 and his relevance to speak on the subject, he was direct</w:t>
      </w:r>
      <w:r w:rsidR="000E2C3E">
        <w:rPr>
          <w:rFonts w:ascii="Times New Roman" w:eastAsia="Times New Roman" w:hAnsi="Times New Roman" w:cs="Times New Roman"/>
          <w:color w:val="1F1F1F"/>
          <w:sz w:val="28"/>
          <w:szCs w:val="28"/>
          <w:bdr w:val="none" w:sz="0" w:space="0" w:color="auto" w:frame="1"/>
          <w:shd w:val="clear" w:color="auto" w:fill="FFFFFF"/>
        </w:rPr>
        <w:t>ed</w:t>
      </w:r>
      <w:r>
        <w:rPr>
          <w:rFonts w:ascii="Times New Roman" w:eastAsia="Times New Roman" w:hAnsi="Times New Roman" w:cs="Times New Roman"/>
          <w:color w:val="1F1F1F"/>
          <w:sz w:val="28"/>
          <w:szCs w:val="28"/>
          <w:bdr w:val="none" w:sz="0" w:space="0" w:color="auto" w:frame="1"/>
          <w:shd w:val="clear" w:color="auto" w:fill="FFFFFF"/>
        </w:rPr>
        <w:t xml:space="preserve"> to not attend tonight’s meeting, explaining his absence.  </w:t>
      </w:r>
    </w:p>
    <w:p w14:paraId="482BEA96" w14:textId="77777777" w:rsidR="00515CFF" w:rsidRDefault="00515CFF" w:rsidP="00F5401B">
      <w:pPr>
        <w:shd w:val="clear" w:color="auto" w:fill="FFFFFF"/>
        <w:spacing w:after="0" w:line="240" w:lineRule="auto"/>
        <w:textAlignment w:val="baseline"/>
        <w:rPr>
          <w:rFonts w:ascii="Times New Roman" w:eastAsia="Times New Roman" w:hAnsi="Times New Roman" w:cs="Times New Roman"/>
          <w:color w:val="1F1F1F"/>
          <w:sz w:val="28"/>
          <w:szCs w:val="28"/>
          <w:bdr w:val="none" w:sz="0" w:space="0" w:color="auto" w:frame="1"/>
          <w:shd w:val="clear" w:color="auto" w:fill="FFFFFF"/>
        </w:rPr>
      </w:pPr>
    </w:p>
    <w:p w14:paraId="275220B4" w14:textId="4E7A78C9" w:rsidR="00F5401B" w:rsidRPr="007A6092" w:rsidRDefault="00515CFF"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Pr>
          <w:rFonts w:ascii="Times New Roman" w:eastAsia="Times New Roman" w:hAnsi="Times New Roman" w:cs="Times New Roman"/>
          <w:color w:val="1F1F1F"/>
          <w:sz w:val="28"/>
          <w:szCs w:val="28"/>
          <w:bdr w:val="none" w:sz="0" w:space="0" w:color="auto" w:frame="1"/>
          <w:shd w:val="clear" w:color="auto" w:fill="FFFFFF"/>
        </w:rPr>
        <w:t xml:space="preserve">Juxtapose the aforementioned controlling interest to manage the minutiae of the </w:t>
      </w:r>
      <w:r w:rsidR="000E2C3E">
        <w:rPr>
          <w:rFonts w:ascii="Times New Roman" w:eastAsia="Times New Roman" w:hAnsi="Times New Roman" w:cs="Times New Roman"/>
          <w:color w:val="1F1F1F"/>
          <w:sz w:val="28"/>
          <w:szCs w:val="28"/>
          <w:bdr w:val="none" w:sz="0" w:space="0" w:color="auto" w:frame="1"/>
          <w:shd w:val="clear" w:color="auto" w:fill="FFFFFF"/>
        </w:rPr>
        <w:t>day-to-day</w:t>
      </w:r>
      <w:r>
        <w:rPr>
          <w:rFonts w:ascii="Times New Roman" w:eastAsia="Times New Roman" w:hAnsi="Times New Roman" w:cs="Times New Roman"/>
          <w:color w:val="1F1F1F"/>
          <w:sz w:val="28"/>
          <w:szCs w:val="28"/>
          <w:bdr w:val="none" w:sz="0" w:space="0" w:color="auto" w:frame="1"/>
          <w:shd w:val="clear" w:color="auto" w:fill="FFFFFF"/>
        </w:rPr>
        <w:t xml:space="preserve"> operations of the police department while excluding the head of the </w:t>
      </w:r>
      <w:r>
        <w:rPr>
          <w:rFonts w:ascii="Times New Roman" w:eastAsia="Times New Roman" w:hAnsi="Times New Roman" w:cs="Times New Roman"/>
          <w:color w:val="1F1F1F"/>
          <w:sz w:val="28"/>
          <w:szCs w:val="28"/>
          <w:bdr w:val="none" w:sz="0" w:space="0" w:color="auto" w:frame="1"/>
          <w:shd w:val="clear" w:color="auto" w:fill="FFFFFF"/>
        </w:rPr>
        <w:lastRenderedPageBreak/>
        <w:t>agency and the union.</w:t>
      </w:r>
      <w:r w:rsidR="00F5401B" w:rsidRPr="00F5401B">
        <w:rPr>
          <w:rFonts w:ascii="Times New Roman" w:eastAsia="Times New Roman" w:hAnsi="Times New Roman" w:cs="Times New Roman"/>
          <w:color w:val="1F1F1F"/>
          <w:sz w:val="28"/>
          <w:szCs w:val="28"/>
          <w:bdr w:val="none" w:sz="0" w:space="0" w:color="auto" w:frame="1"/>
          <w:shd w:val="clear" w:color="auto" w:fill="FFFFFF"/>
        </w:rPr>
        <w:br/>
      </w:r>
    </w:p>
    <w:p w14:paraId="528BAEAA" w14:textId="693A0440" w:rsidR="007A6092" w:rsidRDefault="007A6092" w:rsidP="00F5401B">
      <w:pPr>
        <w:shd w:val="clear" w:color="auto" w:fill="FFFFFF"/>
        <w:spacing w:after="0" w:line="240" w:lineRule="auto"/>
        <w:textAlignment w:val="baseline"/>
        <w:rPr>
          <w:rFonts w:ascii="Times New Roman" w:eastAsia="Times New Roman" w:hAnsi="Times New Roman" w:cs="Times New Roman"/>
          <w:color w:val="1F1F1F"/>
          <w:sz w:val="28"/>
          <w:szCs w:val="28"/>
          <w:bdr w:val="none" w:sz="0" w:space="0" w:color="auto" w:frame="1"/>
          <w:shd w:val="clear" w:color="auto" w:fill="FFFFFF"/>
        </w:rPr>
      </w:pPr>
      <w:r>
        <w:rPr>
          <w:rFonts w:ascii="Times New Roman" w:eastAsia="Times New Roman" w:hAnsi="Times New Roman" w:cs="Times New Roman"/>
          <w:color w:val="1F1F1F"/>
          <w:sz w:val="28"/>
          <w:szCs w:val="28"/>
          <w:bdr w:val="none" w:sz="0" w:space="0" w:color="auto" w:frame="1"/>
          <w:shd w:val="clear" w:color="auto" w:fill="FFFFFF"/>
        </w:rPr>
        <w:t>The Board’s substitute for professional, regular and appropriate dialogue is to immaturely rely on inappropriate personal relationships with a few Falls Township Police Officers, who have benefited from these relationships and who have and continue to share confidential PAFT correspondence with the Board.</w:t>
      </w:r>
      <w:r w:rsidR="00E34BCC">
        <w:rPr>
          <w:rFonts w:ascii="Times New Roman" w:eastAsia="Times New Roman" w:hAnsi="Times New Roman" w:cs="Times New Roman"/>
          <w:color w:val="1F1F1F"/>
          <w:sz w:val="28"/>
          <w:szCs w:val="28"/>
          <w:bdr w:val="none" w:sz="0" w:space="0" w:color="auto" w:frame="1"/>
          <w:shd w:val="clear" w:color="auto" w:fill="FFFFFF"/>
        </w:rPr>
        <w:t xml:space="preserve">  This relationship also includes Board members sharing highly confidential and sensitive information with these officers via email.  </w:t>
      </w:r>
      <w:r>
        <w:rPr>
          <w:rFonts w:ascii="Times New Roman" w:eastAsia="Times New Roman" w:hAnsi="Times New Roman" w:cs="Times New Roman"/>
          <w:color w:val="1F1F1F"/>
          <w:sz w:val="28"/>
          <w:szCs w:val="28"/>
          <w:bdr w:val="none" w:sz="0" w:space="0" w:color="auto" w:frame="1"/>
          <w:shd w:val="clear" w:color="auto" w:fill="FFFFFF"/>
        </w:rPr>
        <w:t xml:space="preserve">  </w:t>
      </w:r>
    </w:p>
    <w:p w14:paraId="3C0CB391" w14:textId="77777777" w:rsidR="007A6092" w:rsidRDefault="007A6092" w:rsidP="00F5401B">
      <w:pPr>
        <w:shd w:val="clear" w:color="auto" w:fill="FFFFFF"/>
        <w:spacing w:after="0" w:line="240" w:lineRule="auto"/>
        <w:textAlignment w:val="baseline"/>
        <w:rPr>
          <w:rFonts w:ascii="Times New Roman" w:eastAsia="Times New Roman" w:hAnsi="Times New Roman" w:cs="Times New Roman"/>
          <w:color w:val="1F1F1F"/>
          <w:sz w:val="28"/>
          <w:szCs w:val="28"/>
          <w:bdr w:val="none" w:sz="0" w:space="0" w:color="auto" w:frame="1"/>
          <w:shd w:val="clear" w:color="auto" w:fill="FFFFFF"/>
        </w:rPr>
      </w:pPr>
    </w:p>
    <w:p w14:paraId="2AD3939F" w14:textId="77777777" w:rsidR="007A6092" w:rsidRPr="00F5401B" w:rsidRDefault="007A6092"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p>
    <w:p w14:paraId="14BD5855" w14:textId="11D2F2D0" w:rsidR="00F5401B" w:rsidRPr="00F5401B" w:rsidRDefault="007A6092"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t>In a similar fashion, the Township’s labor counsel, Obermeyer, Rebmann, Maxwell and Hippel, has similarly been disinvited to executive sessions, once their professional legal opinion was against the interest of board members. </w:t>
      </w:r>
      <w:r w:rsidR="00F5401B" w:rsidRPr="00F5401B">
        <w:rPr>
          <w:rFonts w:ascii="Times New Roman" w:eastAsia="Times New Roman" w:hAnsi="Times New Roman" w:cs="Times New Roman"/>
          <w:color w:val="1F1F1F"/>
          <w:sz w:val="28"/>
          <w:szCs w:val="28"/>
          <w:bdr w:val="none" w:sz="0" w:space="0" w:color="auto" w:frame="1"/>
          <w:shd w:val="clear" w:color="auto" w:fill="FFFFFF"/>
        </w:rPr>
        <w:br/>
      </w:r>
    </w:p>
    <w:p w14:paraId="3EF27E89"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t>Decision-making is a process and important stakeholders and subject matter experts with vast institutional knowledge are elementary aspects of that process. How can one, or in this case five, make a decision in a silo without any context, because, Mr. Dence, everything isn’t always “straightforward.”</w:t>
      </w:r>
    </w:p>
    <w:p w14:paraId="77ED1672"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br/>
      </w:r>
    </w:p>
    <w:p w14:paraId="5D831AF5" w14:textId="7968F2FA"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t xml:space="preserve">The third is the complete and </w:t>
      </w:r>
      <w:r w:rsidR="007A6092">
        <w:rPr>
          <w:rFonts w:ascii="Times New Roman" w:eastAsia="Times New Roman" w:hAnsi="Times New Roman" w:cs="Times New Roman"/>
          <w:color w:val="1F1F1F"/>
          <w:sz w:val="28"/>
          <w:szCs w:val="28"/>
          <w:bdr w:val="none" w:sz="0" w:space="0" w:color="auto" w:frame="1"/>
          <w:shd w:val="clear" w:color="auto" w:fill="FFFFFF"/>
        </w:rPr>
        <w:t xml:space="preserve">offensively </w:t>
      </w:r>
      <w:r w:rsidRPr="00F5401B">
        <w:rPr>
          <w:rFonts w:ascii="Times New Roman" w:eastAsia="Times New Roman" w:hAnsi="Times New Roman" w:cs="Times New Roman"/>
          <w:color w:val="1F1F1F"/>
          <w:sz w:val="28"/>
          <w:szCs w:val="28"/>
          <w:bdr w:val="none" w:sz="0" w:space="0" w:color="auto" w:frame="1"/>
          <w:shd w:val="clear" w:color="auto" w:fill="FFFFFF"/>
        </w:rPr>
        <w:t>inexcusable lack of civic engagement by this community. It is predictable that five people, left to their own devices, in almost always vacant meeting rooms</w:t>
      </w:r>
      <w:r w:rsidR="007A6092">
        <w:rPr>
          <w:rFonts w:ascii="Times New Roman" w:eastAsia="Times New Roman" w:hAnsi="Times New Roman" w:cs="Times New Roman"/>
          <w:color w:val="1F1F1F"/>
          <w:sz w:val="28"/>
          <w:szCs w:val="28"/>
          <w:bdr w:val="none" w:sz="0" w:space="0" w:color="auto" w:frame="1"/>
          <w:shd w:val="clear" w:color="auto" w:fill="FFFFFF"/>
        </w:rPr>
        <w:t>,</w:t>
      </w:r>
      <w:r w:rsidRPr="00F5401B">
        <w:rPr>
          <w:rFonts w:ascii="Times New Roman" w:eastAsia="Times New Roman" w:hAnsi="Times New Roman" w:cs="Times New Roman"/>
          <w:color w:val="1F1F1F"/>
          <w:sz w:val="28"/>
          <w:szCs w:val="28"/>
          <w:bdr w:val="none" w:sz="0" w:space="0" w:color="auto" w:frame="1"/>
          <w:shd w:val="clear" w:color="auto" w:fill="FFFFFF"/>
        </w:rPr>
        <w:t xml:space="preserve"> would be more than enough encouragement to do what’s personally and politically expedient, not necessarily what’s been comprehensively examined, is sound and well above reasonable scrutiny.   </w:t>
      </w:r>
    </w:p>
    <w:p w14:paraId="09AE197A"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br/>
      </w:r>
    </w:p>
    <w:p w14:paraId="77140315" w14:textId="0831E239"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t xml:space="preserve">Lastly, as indicated in a recent article written by Broad and Liberty, the fact that an electrical union, based in Trenton, New Jersey, would give the chairman of the board of supervisors, in Falls Township, $214,000, and the </w:t>
      </w:r>
      <w:r w:rsidR="007A6092">
        <w:rPr>
          <w:rFonts w:ascii="Times New Roman" w:eastAsia="Times New Roman" w:hAnsi="Times New Roman" w:cs="Times New Roman"/>
          <w:color w:val="1F1F1F"/>
          <w:sz w:val="28"/>
          <w:szCs w:val="28"/>
          <w:bdr w:val="none" w:sz="0" w:space="0" w:color="auto" w:frame="1"/>
          <w:shd w:val="clear" w:color="auto" w:fill="FFFFFF"/>
        </w:rPr>
        <w:t>vice chairman</w:t>
      </w:r>
      <w:r w:rsidRPr="00F5401B">
        <w:rPr>
          <w:rFonts w:ascii="Times New Roman" w:eastAsia="Times New Roman" w:hAnsi="Times New Roman" w:cs="Times New Roman"/>
          <w:color w:val="1F1F1F"/>
          <w:sz w:val="28"/>
          <w:szCs w:val="28"/>
          <w:bdr w:val="none" w:sz="0" w:space="0" w:color="auto" w:frame="1"/>
          <w:shd w:val="clear" w:color="auto" w:fill="FFFFFF"/>
        </w:rPr>
        <w:t>, $76,000 essentially making them kingmaker</w:t>
      </w:r>
      <w:r w:rsidR="002E7AF6">
        <w:rPr>
          <w:rFonts w:ascii="Times New Roman" w:eastAsia="Times New Roman" w:hAnsi="Times New Roman" w:cs="Times New Roman"/>
          <w:color w:val="1F1F1F"/>
          <w:sz w:val="28"/>
          <w:szCs w:val="28"/>
          <w:bdr w:val="none" w:sz="0" w:space="0" w:color="auto" w:frame="1"/>
          <w:shd w:val="clear" w:color="auto" w:fill="FFFFFF"/>
        </w:rPr>
        <w:t>s</w:t>
      </w:r>
      <w:r w:rsidRPr="00F5401B">
        <w:rPr>
          <w:rFonts w:ascii="Times New Roman" w:eastAsia="Times New Roman" w:hAnsi="Times New Roman" w:cs="Times New Roman"/>
          <w:color w:val="1F1F1F"/>
          <w:sz w:val="28"/>
          <w:szCs w:val="28"/>
          <w:bdr w:val="none" w:sz="0" w:space="0" w:color="auto" w:frame="1"/>
          <w:shd w:val="clear" w:color="auto" w:fill="FFFFFF"/>
        </w:rPr>
        <w:t xml:space="preserve"> to bankroll candidates</w:t>
      </w:r>
      <w:r w:rsidR="002E7AF6">
        <w:rPr>
          <w:rFonts w:ascii="Times New Roman" w:eastAsia="Times New Roman" w:hAnsi="Times New Roman" w:cs="Times New Roman"/>
          <w:color w:val="1F1F1F"/>
          <w:sz w:val="28"/>
          <w:szCs w:val="28"/>
          <w:bdr w:val="none" w:sz="0" w:space="0" w:color="auto" w:frame="1"/>
          <w:shd w:val="clear" w:color="auto" w:fill="FFFFFF"/>
        </w:rPr>
        <w:t>’</w:t>
      </w:r>
      <w:r w:rsidRPr="00F5401B">
        <w:rPr>
          <w:rFonts w:ascii="Times New Roman" w:eastAsia="Times New Roman" w:hAnsi="Times New Roman" w:cs="Times New Roman"/>
          <w:color w:val="1F1F1F"/>
          <w:sz w:val="28"/>
          <w:szCs w:val="28"/>
          <w:bdr w:val="none" w:sz="0" w:space="0" w:color="auto" w:frame="1"/>
          <w:shd w:val="clear" w:color="auto" w:fill="FFFFFF"/>
        </w:rPr>
        <w:t xml:space="preserve"> campaigns easily speaks to an incredible incentive to vote </w:t>
      </w:r>
      <w:r w:rsidR="007A6092">
        <w:rPr>
          <w:rFonts w:ascii="Times New Roman" w:eastAsia="Times New Roman" w:hAnsi="Times New Roman" w:cs="Times New Roman"/>
          <w:color w:val="1F1F1F"/>
          <w:sz w:val="28"/>
          <w:szCs w:val="28"/>
          <w:bdr w:val="none" w:sz="0" w:space="0" w:color="auto" w:frame="1"/>
          <w:shd w:val="clear" w:color="auto" w:fill="FFFFFF"/>
        </w:rPr>
        <w:t xml:space="preserve">at their direction </w:t>
      </w:r>
      <w:r w:rsidRPr="00F5401B">
        <w:rPr>
          <w:rFonts w:ascii="Times New Roman" w:eastAsia="Times New Roman" w:hAnsi="Times New Roman" w:cs="Times New Roman"/>
          <w:color w:val="1F1F1F"/>
          <w:sz w:val="28"/>
          <w:szCs w:val="28"/>
          <w:bdr w:val="none" w:sz="0" w:space="0" w:color="auto" w:frame="1"/>
          <w:shd w:val="clear" w:color="auto" w:fill="FFFFFF"/>
        </w:rPr>
        <w:t>along party lines and not request sensible and baseline expectations such as including the chief of police</w:t>
      </w:r>
      <w:r w:rsidR="007A6092">
        <w:rPr>
          <w:rFonts w:ascii="Times New Roman" w:eastAsia="Times New Roman" w:hAnsi="Times New Roman" w:cs="Times New Roman"/>
          <w:color w:val="1F1F1F"/>
          <w:sz w:val="28"/>
          <w:szCs w:val="28"/>
          <w:bdr w:val="none" w:sz="0" w:space="0" w:color="auto" w:frame="1"/>
          <w:shd w:val="clear" w:color="auto" w:fill="FFFFFF"/>
        </w:rPr>
        <w:t xml:space="preserve"> and labor counsel</w:t>
      </w:r>
      <w:r w:rsidRPr="00F5401B">
        <w:rPr>
          <w:rFonts w:ascii="Times New Roman" w:eastAsia="Times New Roman" w:hAnsi="Times New Roman" w:cs="Times New Roman"/>
          <w:color w:val="1F1F1F"/>
          <w:sz w:val="28"/>
          <w:szCs w:val="28"/>
          <w:bdr w:val="none" w:sz="0" w:space="0" w:color="auto" w:frame="1"/>
          <w:shd w:val="clear" w:color="auto" w:fill="FFFFFF"/>
        </w:rPr>
        <w:t xml:space="preserve"> at relevant executive sessions. An obvious and reasonable question is why would an out of state electrical union gift $300,000, to two supervisors in a community of 34,000 residents. Influence peddling is not an inference one could draw, </w:t>
      </w:r>
      <w:r w:rsidR="007A6092">
        <w:rPr>
          <w:rFonts w:ascii="Times New Roman" w:eastAsia="Times New Roman" w:hAnsi="Times New Roman" w:cs="Times New Roman"/>
          <w:color w:val="1F1F1F"/>
          <w:sz w:val="28"/>
          <w:szCs w:val="28"/>
          <w:bdr w:val="none" w:sz="0" w:space="0" w:color="auto" w:frame="1"/>
          <w:shd w:val="clear" w:color="auto" w:fill="FFFFFF"/>
        </w:rPr>
        <w:t xml:space="preserve">instead, </w:t>
      </w:r>
      <w:r w:rsidRPr="00F5401B">
        <w:rPr>
          <w:rFonts w:ascii="Times New Roman" w:eastAsia="Times New Roman" w:hAnsi="Times New Roman" w:cs="Times New Roman"/>
          <w:color w:val="1F1F1F"/>
          <w:sz w:val="28"/>
          <w:szCs w:val="28"/>
          <w:bdr w:val="none" w:sz="0" w:space="0" w:color="auto" w:frame="1"/>
          <w:shd w:val="clear" w:color="auto" w:fill="FFFFFF"/>
        </w:rPr>
        <w:t>a conclusion. </w:t>
      </w:r>
    </w:p>
    <w:p w14:paraId="55C72B72"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br/>
      </w:r>
    </w:p>
    <w:p w14:paraId="54DAA721" w14:textId="5D6E1932" w:rsidR="00F5401B" w:rsidRPr="00F5401B" w:rsidRDefault="007A6092"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Pr>
          <w:rFonts w:ascii="Times New Roman" w:eastAsia="Times New Roman" w:hAnsi="Times New Roman" w:cs="Times New Roman"/>
          <w:color w:val="1F1F1F"/>
          <w:sz w:val="28"/>
          <w:szCs w:val="28"/>
          <w:bdr w:val="none" w:sz="0" w:space="0" w:color="auto" w:frame="1"/>
          <w:shd w:val="clear" w:color="auto" w:fill="FFFFFF"/>
        </w:rPr>
        <w:lastRenderedPageBreak/>
        <w:t>We</w:t>
      </w:r>
      <w:r w:rsidR="00F5401B" w:rsidRPr="00F5401B">
        <w:rPr>
          <w:rFonts w:ascii="Times New Roman" w:eastAsia="Times New Roman" w:hAnsi="Times New Roman" w:cs="Times New Roman"/>
          <w:color w:val="1F1F1F"/>
          <w:sz w:val="28"/>
          <w:szCs w:val="28"/>
          <w:bdr w:val="none" w:sz="0" w:space="0" w:color="auto" w:frame="1"/>
          <w:shd w:val="clear" w:color="auto" w:fill="FFFFFF"/>
        </w:rPr>
        <w:t xml:space="preserve"> </w:t>
      </w:r>
      <w:r>
        <w:rPr>
          <w:rFonts w:ascii="Times New Roman" w:eastAsia="Times New Roman" w:hAnsi="Times New Roman" w:cs="Times New Roman"/>
          <w:color w:val="1F1F1F"/>
          <w:sz w:val="28"/>
          <w:szCs w:val="28"/>
          <w:bdr w:val="none" w:sz="0" w:space="0" w:color="auto" w:frame="1"/>
          <w:shd w:val="clear" w:color="auto" w:fill="FFFFFF"/>
        </w:rPr>
        <w:t>are</w:t>
      </w:r>
      <w:r w:rsidR="00F5401B" w:rsidRPr="00F5401B">
        <w:rPr>
          <w:rFonts w:ascii="Times New Roman" w:eastAsia="Times New Roman" w:hAnsi="Times New Roman" w:cs="Times New Roman"/>
          <w:color w:val="1F1F1F"/>
          <w:sz w:val="28"/>
          <w:szCs w:val="28"/>
          <w:bdr w:val="none" w:sz="0" w:space="0" w:color="auto" w:frame="1"/>
          <w:shd w:val="clear" w:color="auto" w:fill="FFFFFF"/>
        </w:rPr>
        <w:t xml:space="preserve"> making an open appeal by the effected to the effected, residents, taxpayers, constituents and business owners, please become civically engaged. This includes voting but also attending meetings of local government, asking questions and demanding answers. </w:t>
      </w:r>
    </w:p>
    <w:p w14:paraId="634A7A59"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br/>
      </w:r>
    </w:p>
    <w:p w14:paraId="3B448E9C" w14:textId="6B68314F"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t xml:space="preserve">The days of Mr. Clarke’s rote statement of “we had an executive session where matters of personnel and possible litigation,” </w:t>
      </w:r>
      <w:r w:rsidR="007A6092">
        <w:rPr>
          <w:rFonts w:ascii="Times New Roman" w:eastAsia="Times New Roman" w:hAnsi="Times New Roman" w:cs="Times New Roman"/>
          <w:color w:val="1F1F1F"/>
          <w:sz w:val="28"/>
          <w:szCs w:val="28"/>
          <w:bdr w:val="none" w:sz="0" w:space="0" w:color="auto" w:frame="1"/>
          <w:shd w:val="clear" w:color="auto" w:fill="FFFFFF"/>
        </w:rPr>
        <w:t xml:space="preserve">which is in of itself a violation of the Sunshine Act by its </w:t>
      </w:r>
      <w:r w:rsidR="000E2C3E">
        <w:rPr>
          <w:rFonts w:ascii="Times New Roman" w:eastAsia="Times New Roman" w:hAnsi="Times New Roman" w:cs="Times New Roman"/>
          <w:color w:val="1F1F1F"/>
          <w:sz w:val="28"/>
          <w:szCs w:val="28"/>
          <w:bdr w:val="none" w:sz="0" w:space="0" w:color="auto" w:frame="1"/>
          <w:shd w:val="clear" w:color="auto" w:fill="FFFFFF"/>
        </w:rPr>
        <w:t>insufficiency</w:t>
      </w:r>
      <w:r w:rsidR="007A6092">
        <w:rPr>
          <w:rFonts w:ascii="Times New Roman" w:eastAsia="Times New Roman" w:hAnsi="Times New Roman" w:cs="Times New Roman"/>
          <w:color w:val="1F1F1F"/>
          <w:sz w:val="28"/>
          <w:szCs w:val="28"/>
          <w:bdr w:val="none" w:sz="0" w:space="0" w:color="auto" w:frame="1"/>
          <w:shd w:val="clear" w:color="auto" w:fill="FFFFFF"/>
        </w:rPr>
        <w:t xml:space="preserve">, must end.  </w:t>
      </w:r>
      <w:r w:rsidRPr="00F5401B">
        <w:rPr>
          <w:rFonts w:ascii="Times New Roman" w:eastAsia="Times New Roman" w:hAnsi="Times New Roman" w:cs="Times New Roman"/>
          <w:color w:val="1F1F1F"/>
          <w:sz w:val="28"/>
          <w:szCs w:val="28"/>
          <w:bdr w:val="none" w:sz="0" w:space="0" w:color="auto" w:frame="1"/>
          <w:shd w:val="clear" w:color="auto" w:fill="FFFFFF"/>
        </w:rPr>
        <w:t> </w:t>
      </w:r>
    </w:p>
    <w:p w14:paraId="501FCE30" w14:textId="77777777"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br/>
      </w:r>
    </w:p>
    <w:p w14:paraId="6F35E745" w14:textId="2EF0FCA5" w:rsidR="00F5401B" w:rsidRPr="00F5401B" w:rsidRDefault="00F5401B" w:rsidP="00F5401B">
      <w:pPr>
        <w:shd w:val="clear" w:color="auto" w:fill="FFFFFF"/>
        <w:spacing w:after="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t xml:space="preserve">Secondly, </w:t>
      </w:r>
      <w:r w:rsidR="0085217B">
        <w:rPr>
          <w:rFonts w:ascii="Times New Roman" w:eastAsia="Times New Roman" w:hAnsi="Times New Roman" w:cs="Times New Roman"/>
          <w:color w:val="1F1F1F"/>
          <w:sz w:val="28"/>
          <w:szCs w:val="28"/>
          <w:bdr w:val="none" w:sz="0" w:space="0" w:color="auto" w:frame="1"/>
          <w:shd w:val="clear" w:color="auto" w:fill="FFFFFF"/>
        </w:rPr>
        <w:t>we</w:t>
      </w:r>
      <w:r w:rsidRPr="00F5401B">
        <w:rPr>
          <w:rFonts w:ascii="Times New Roman" w:eastAsia="Times New Roman" w:hAnsi="Times New Roman" w:cs="Times New Roman"/>
          <w:color w:val="1F1F1F"/>
          <w:sz w:val="28"/>
          <w:szCs w:val="28"/>
          <w:bdr w:val="none" w:sz="0" w:space="0" w:color="auto" w:frame="1"/>
          <w:shd w:val="clear" w:color="auto" w:fill="FFFFFF"/>
        </w:rPr>
        <w:t xml:space="preserve"> appeal to the board. Please rise above personal pettiness, based on Chief Whitney’s cooperation with a federal investigation you brought to the Township’s doors, and invite he and labor counsel to executive session just like every responsible, functional governing municipality in Bucks County, Pennsylvania, and beyond.</w:t>
      </w:r>
      <w:r w:rsidR="002E7AF6">
        <w:rPr>
          <w:rFonts w:ascii="Times New Roman" w:eastAsia="Times New Roman" w:hAnsi="Times New Roman" w:cs="Times New Roman"/>
          <w:color w:val="1F1F1F"/>
          <w:sz w:val="28"/>
          <w:szCs w:val="28"/>
          <w:bdr w:val="none" w:sz="0" w:space="0" w:color="auto" w:frame="1"/>
          <w:shd w:val="clear" w:color="auto" w:fill="FFFFFF"/>
        </w:rPr>
        <w:t xml:space="preserve">  Allow Mr. Takita to function as a Township Manager, the job was hired for and paid to perform.  </w:t>
      </w:r>
      <w:r w:rsidRPr="00F5401B">
        <w:rPr>
          <w:rFonts w:ascii="Times New Roman" w:eastAsia="Times New Roman" w:hAnsi="Times New Roman" w:cs="Times New Roman"/>
          <w:color w:val="1F1F1F"/>
          <w:sz w:val="28"/>
          <w:szCs w:val="28"/>
          <w:bdr w:val="none" w:sz="0" w:space="0" w:color="auto" w:frame="1"/>
          <w:shd w:val="clear" w:color="auto" w:fill="FFFFFF"/>
        </w:rPr>
        <w:t> </w:t>
      </w:r>
    </w:p>
    <w:p w14:paraId="01F6281F" w14:textId="7DD5F712" w:rsidR="00F5401B" w:rsidRPr="00F5401B" w:rsidRDefault="00F5401B" w:rsidP="00F5401B">
      <w:pPr>
        <w:shd w:val="clear" w:color="auto" w:fill="FFFFFF"/>
        <w:spacing w:after="100" w:line="240" w:lineRule="auto"/>
        <w:textAlignment w:val="baseline"/>
        <w:rPr>
          <w:rFonts w:ascii="Times New Roman" w:eastAsia="Times New Roman" w:hAnsi="Times New Roman" w:cs="Times New Roman"/>
          <w:color w:val="242424"/>
          <w:sz w:val="28"/>
          <w:szCs w:val="28"/>
        </w:rPr>
      </w:pPr>
      <w:r w:rsidRPr="00F5401B">
        <w:rPr>
          <w:rFonts w:ascii="Times New Roman" w:eastAsia="Times New Roman" w:hAnsi="Times New Roman" w:cs="Times New Roman"/>
          <w:color w:val="1F1F1F"/>
          <w:sz w:val="28"/>
          <w:szCs w:val="28"/>
          <w:bdr w:val="none" w:sz="0" w:space="0" w:color="auto" w:frame="1"/>
          <w:shd w:val="clear" w:color="auto" w:fill="FFFFFF"/>
        </w:rPr>
        <w:br/>
      </w:r>
      <w:r w:rsidR="002E7AF6">
        <w:rPr>
          <w:rFonts w:ascii="Times New Roman" w:eastAsia="Times New Roman" w:hAnsi="Times New Roman" w:cs="Times New Roman"/>
          <w:color w:val="242424"/>
          <w:sz w:val="28"/>
          <w:szCs w:val="28"/>
        </w:rPr>
        <w:t xml:space="preserve">Finally, as consultation with PAFT’s legal counsel determined that any such proposed ordinance or change to the contemporary hiring process is subject to mandatory bargaining with PAFT, we ask that you table Agenda Item 10.  </w:t>
      </w:r>
    </w:p>
    <w:p w14:paraId="0368D414" w14:textId="77777777" w:rsidR="00A43BBA" w:rsidRPr="00F5401B" w:rsidRDefault="00A43BBA">
      <w:pPr>
        <w:rPr>
          <w:rFonts w:ascii="Times New Roman" w:hAnsi="Times New Roman" w:cs="Times New Roman"/>
          <w:sz w:val="28"/>
          <w:szCs w:val="28"/>
        </w:rPr>
      </w:pPr>
    </w:p>
    <w:sectPr w:rsidR="00A43BBA" w:rsidRPr="00F54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00FC"/>
    <w:multiLevelType w:val="hybridMultilevel"/>
    <w:tmpl w:val="393E6B6A"/>
    <w:lvl w:ilvl="0" w:tplc="C06EBE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21AFB"/>
    <w:multiLevelType w:val="hybridMultilevel"/>
    <w:tmpl w:val="0AA26C84"/>
    <w:lvl w:ilvl="0" w:tplc="22569D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123467">
    <w:abstractNumId w:val="1"/>
  </w:num>
  <w:num w:numId="2" w16cid:durableId="103200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2B"/>
    <w:rsid w:val="00004744"/>
    <w:rsid w:val="00012206"/>
    <w:rsid w:val="00024F20"/>
    <w:rsid w:val="000261F6"/>
    <w:rsid w:val="0003150B"/>
    <w:rsid w:val="000367CB"/>
    <w:rsid w:val="000576B0"/>
    <w:rsid w:val="00060077"/>
    <w:rsid w:val="000775EC"/>
    <w:rsid w:val="00080AB1"/>
    <w:rsid w:val="00083098"/>
    <w:rsid w:val="000866C7"/>
    <w:rsid w:val="00086828"/>
    <w:rsid w:val="00087F6E"/>
    <w:rsid w:val="000961E1"/>
    <w:rsid w:val="000A3323"/>
    <w:rsid w:val="000A6F66"/>
    <w:rsid w:val="000A72B7"/>
    <w:rsid w:val="000A7D3A"/>
    <w:rsid w:val="000B36BA"/>
    <w:rsid w:val="000B72BD"/>
    <w:rsid w:val="000B73F8"/>
    <w:rsid w:val="000E2050"/>
    <w:rsid w:val="000E2C3E"/>
    <w:rsid w:val="000F11FB"/>
    <w:rsid w:val="000F1A37"/>
    <w:rsid w:val="000F23CA"/>
    <w:rsid w:val="00105FBB"/>
    <w:rsid w:val="00107904"/>
    <w:rsid w:val="0011313F"/>
    <w:rsid w:val="0012495B"/>
    <w:rsid w:val="00130E9B"/>
    <w:rsid w:val="001447ED"/>
    <w:rsid w:val="00155570"/>
    <w:rsid w:val="0016297D"/>
    <w:rsid w:val="001772B2"/>
    <w:rsid w:val="00177F34"/>
    <w:rsid w:val="001855FA"/>
    <w:rsid w:val="00192657"/>
    <w:rsid w:val="001A00C8"/>
    <w:rsid w:val="001A0450"/>
    <w:rsid w:val="001A2E7B"/>
    <w:rsid w:val="001A4EE2"/>
    <w:rsid w:val="001B2C79"/>
    <w:rsid w:val="001B38F4"/>
    <w:rsid w:val="001B5189"/>
    <w:rsid w:val="001B6D79"/>
    <w:rsid w:val="001C4A97"/>
    <w:rsid w:val="001D4B5A"/>
    <w:rsid w:val="001D597A"/>
    <w:rsid w:val="001F3AAD"/>
    <w:rsid w:val="00200EA3"/>
    <w:rsid w:val="00201472"/>
    <w:rsid w:val="002109F6"/>
    <w:rsid w:val="00215699"/>
    <w:rsid w:val="00225A05"/>
    <w:rsid w:val="00227231"/>
    <w:rsid w:val="002307E7"/>
    <w:rsid w:val="00242EB5"/>
    <w:rsid w:val="00242F9D"/>
    <w:rsid w:val="00243F77"/>
    <w:rsid w:val="00244EBE"/>
    <w:rsid w:val="00246C5F"/>
    <w:rsid w:val="00252402"/>
    <w:rsid w:val="0025777E"/>
    <w:rsid w:val="00261FA7"/>
    <w:rsid w:val="00270D54"/>
    <w:rsid w:val="00297256"/>
    <w:rsid w:val="00297BFC"/>
    <w:rsid w:val="002B2D28"/>
    <w:rsid w:val="002C0498"/>
    <w:rsid w:val="002C5BE2"/>
    <w:rsid w:val="002D7CC6"/>
    <w:rsid w:val="002E2977"/>
    <w:rsid w:val="002E40C0"/>
    <w:rsid w:val="002E4AC9"/>
    <w:rsid w:val="002E7AF6"/>
    <w:rsid w:val="00301C37"/>
    <w:rsid w:val="00316A83"/>
    <w:rsid w:val="003277D6"/>
    <w:rsid w:val="00335052"/>
    <w:rsid w:val="003445F1"/>
    <w:rsid w:val="003708D9"/>
    <w:rsid w:val="00377091"/>
    <w:rsid w:val="00380CE9"/>
    <w:rsid w:val="00383478"/>
    <w:rsid w:val="00385D07"/>
    <w:rsid w:val="003861B9"/>
    <w:rsid w:val="00386B46"/>
    <w:rsid w:val="00392AAA"/>
    <w:rsid w:val="00397A70"/>
    <w:rsid w:val="003A0FA2"/>
    <w:rsid w:val="003A2A04"/>
    <w:rsid w:val="003A5915"/>
    <w:rsid w:val="003B3998"/>
    <w:rsid w:val="003B559F"/>
    <w:rsid w:val="003B79B8"/>
    <w:rsid w:val="003C3865"/>
    <w:rsid w:val="003E49E8"/>
    <w:rsid w:val="00417DF3"/>
    <w:rsid w:val="0042038B"/>
    <w:rsid w:val="00434058"/>
    <w:rsid w:val="004470AF"/>
    <w:rsid w:val="0045187B"/>
    <w:rsid w:val="00453C61"/>
    <w:rsid w:val="00461F3C"/>
    <w:rsid w:val="00463B00"/>
    <w:rsid w:val="00486735"/>
    <w:rsid w:val="00491266"/>
    <w:rsid w:val="004A0411"/>
    <w:rsid w:val="004C4F82"/>
    <w:rsid w:val="004C7495"/>
    <w:rsid w:val="004E7AB4"/>
    <w:rsid w:val="00501F4A"/>
    <w:rsid w:val="00502713"/>
    <w:rsid w:val="00502A3F"/>
    <w:rsid w:val="00505C86"/>
    <w:rsid w:val="00510133"/>
    <w:rsid w:val="00515CFF"/>
    <w:rsid w:val="005171C4"/>
    <w:rsid w:val="00526481"/>
    <w:rsid w:val="005366B2"/>
    <w:rsid w:val="005425AD"/>
    <w:rsid w:val="005458BE"/>
    <w:rsid w:val="00552DF6"/>
    <w:rsid w:val="00553AC9"/>
    <w:rsid w:val="005637A0"/>
    <w:rsid w:val="00565721"/>
    <w:rsid w:val="0057067D"/>
    <w:rsid w:val="005726B7"/>
    <w:rsid w:val="0058788D"/>
    <w:rsid w:val="00593BC0"/>
    <w:rsid w:val="005A2FD1"/>
    <w:rsid w:val="005B0BA3"/>
    <w:rsid w:val="005B3B74"/>
    <w:rsid w:val="005B5C49"/>
    <w:rsid w:val="005B65D8"/>
    <w:rsid w:val="005C242E"/>
    <w:rsid w:val="005C43E5"/>
    <w:rsid w:val="005E714F"/>
    <w:rsid w:val="005E7179"/>
    <w:rsid w:val="005F05EB"/>
    <w:rsid w:val="005F34B3"/>
    <w:rsid w:val="005F48EA"/>
    <w:rsid w:val="005F5F27"/>
    <w:rsid w:val="005F7395"/>
    <w:rsid w:val="00603382"/>
    <w:rsid w:val="006041F8"/>
    <w:rsid w:val="0061032C"/>
    <w:rsid w:val="006142A6"/>
    <w:rsid w:val="00637DBC"/>
    <w:rsid w:val="0064090C"/>
    <w:rsid w:val="006524DE"/>
    <w:rsid w:val="00662DB3"/>
    <w:rsid w:val="006806E3"/>
    <w:rsid w:val="00681B43"/>
    <w:rsid w:val="00681EEF"/>
    <w:rsid w:val="00682095"/>
    <w:rsid w:val="00696BF4"/>
    <w:rsid w:val="006A57CC"/>
    <w:rsid w:val="006C2484"/>
    <w:rsid w:val="006D29DC"/>
    <w:rsid w:val="006D7394"/>
    <w:rsid w:val="006E29EB"/>
    <w:rsid w:val="006E48A4"/>
    <w:rsid w:val="006E7B72"/>
    <w:rsid w:val="006E7CEF"/>
    <w:rsid w:val="006F02CD"/>
    <w:rsid w:val="006F036F"/>
    <w:rsid w:val="0070616C"/>
    <w:rsid w:val="007101C6"/>
    <w:rsid w:val="00717378"/>
    <w:rsid w:val="007243B7"/>
    <w:rsid w:val="00731D42"/>
    <w:rsid w:val="007333C8"/>
    <w:rsid w:val="00736E75"/>
    <w:rsid w:val="00740E44"/>
    <w:rsid w:val="007434F4"/>
    <w:rsid w:val="0074606C"/>
    <w:rsid w:val="007650B5"/>
    <w:rsid w:val="0076774F"/>
    <w:rsid w:val="0077080C"/>
    <w:rsid w:val="00783515"/>
    <w:rsid w:val="00783D5C"/>
    <w:rsid w:val="00784C90"/>
    <w:rsid w:val="007903B2"/>
    <w:rsid w:val="00792000"/>
    <w:rsid w:val="00792A64"/>
    <w:rsid w:val="00794D00"/>
    <w:rsid w:val="007A00BE"/>
    <w:rsid w:val="007A0B41"/>
    <w:rsid w:val="007A6092"/>
    <w:rsid w:val="007B58D3"/>
    <w:rsid w:val="007B784A"/>
    <w:rsid w:val="007D5086"/>
    <w:rsid w:val="007E7A2A"/>
    <w:rsid w:val="007F01D0"/>
    <w:rsid w:val="007F53D2"/>
    <w:rsid w:val="00804D90"/>
    <w:rsid w:val="00806DE9"/>
    <w:rsid w:val="008166E0"/>
    <w:rsid w:val="00820FE4"/>
    <w:rsid w:val="0082632E"/>
    <w:rsid w:val="008337B1"/>
    <w:rsid w:val="00836349"/>
    <w:rsid w:val="00841564"/>
    <w:rsid w:val="008477BC"/>
    <w:rsid w:val="0085141C"/>
    <w:rsid w:val="0085217B"/>
    <w:rsid w:val="00862653"/>
    <w:rsid w:val="00870860"/>
    <w:rsid w:val="00875B1C"/>
    <w:rsid w:val="00884268"/>
    <w:rsid w:val="00892839"/>
    <w:rsid w:val="00897365"/>
    <w:rsid w:val="0089790F"/>
    <w:rsid w:val="008A5AE7"/>
    <w:rsid w:val="008A5D31"/>
    <w:rsid w:val="008A72EC"/>
    <w:rsid w:val="008C0B33"/>
    <w:rsid w:val="008D0E58"/>
    <w:rsid w:val="008E0AD3"/>
    <w:rsid w:val="008E4D07"/>
    <w:rsid w:val="008F0AC7"/>
    <w:rsid w:val="00907A27"/>
    <w:rsid w:val="00910963"/>
    <w:rsid w:val="00911C06"/>
    <w:rsid w:val="00914019"/>
    <w:rsid w:val="00914CDA"/>
    <w:rsid w:val="00917340"/>
    <w:rsid w:val="00921856"/>
    <w:rsid w:val="00922D4C"/>
    <w:rsid w:val="00932568"/>
    <w:rsid w:val="00945B2B"/>
    <w:rsid w:val="0095002D"/>
    <w:rsid w:val="00950EE1"/>
    <w:rsid w:val="00952FE7"/>
    <w:rsid w:val="00962BEC"/>
    <w:rsid w:val="00984FD8"/>
    <w:rsid w:val="00990AF9"/>
    <w:rsid w:val="00995722"/>
    <w:rsid w:val="0099709D"/>
    <w:rsid w:val="009A26C4"/>
    <w:rsid w:val="009A3280"/>
    <w:rsid w:val="009B2B44"/>
    <w:rsid w:val="009B3B47"/>
    <w:rsid w:val="009B451E"/>
    <w:rsid w:val="009C2105"/>
    <w:rsid w:val="009C615A"/>
    <w:rsid w:val="009D2A23"/>
    <w:rsid w:val="009E0D73"/>
    <w:rsid w:val="009F5AAD"/>
    <w:rsid w:val="00A00A8A"/>
    <w:rsid w:val="00A11620"/>
    <w:rsid w:val="00A13176"/>
    <w:rsid w:val="00A20E1C"/>
    <w:rsid w:val="00A26B0F"/>
    <w:rsid w:val="00A43BBA"/>
    <w:rsid w:val="00A51029"/>
    <w:rsid w:val="00A5418E"/>
    <w:rsid w:val="00A5478C"/>
    <w:rsid w:val="00A61E0F"/>
    <w:rsid w:val="00A62172"/>
    <w:rsid w:val="00A7217E"/>
    <w:rsid w:val="00A75AB2"/>
    <w:rsid w:val="00A76457"/>
    <w:rsid w:val="00A83AE5"/>
    <w:rsid w:val="00A93822"/>
    <w:rsid w:val="00A97613"/>
    <w:rsid w:val="00AA548B"/>
    <w:rsid w:val="00AE6CBB"/>
    <w:rsid w:val="00B136DD"/>
    <w:rsid w:val="00B13849"/>
    <w:rsid w:val="00B30A38"/>
    <w:rsid w:val="00B32E0E"/>
    <w:rsid w:val="00B50AD2"/>
    <w:rsid w:val="00B511D2"/>
    <w:rsid w:val="00B57E7C"/>
    <w:rsid w:val="00B6382C"/>
    <w:rsid w:val="00B650C6"/>
    <w:rsid w:val="00B67C89"/>
    <w:rsid w:val="00B811A0"/>
    <w:rsid w:val="00B931A0"/>
    <w:rsid w:val="00B94E8C"/>
    <w:rsid w:val="00BA50C9"/>
    <w:rsid w:val="00BB0C9B"/>
    <w:rsid w:val="00BC39C9"/>
    <w:rsid w:val="00BD45AE"/>
    <w:rsid w:val="00BE1408"/>
    <w:rsid w:val="00BF0C63"/>
    <w:rsid w:val="00BF39F0"/>
    <w:rsid w:val="00BF543C"/>
    <w:rsid w:val="00BF58BC"/>
    <w:rsid w:val="00C30775"/>
    <w:rsid w:val="00C363C3"/>
    <w:rsid w:val="00C376E0"/>
    <w:rsid w:val="00C41234"/>
    <w:rsid w:val="00C4593A"/>
    <w:rsid w:val="00C50F5D"/>
    <w:rsid w:val="00C722C8"/>
    <w:rsid w:val="00C834F1"/>
    <w:rsid w:val="00C84561"/>
    <w:rsid w:val="00C93202"/>
    <w:rsid w:val="00CA2479"/>
    <w:rsid w:val="00CA5ABA"/>
    <w:rsid w:val="00CC1B1F"/>
    <w:rsid w:val="00CD25E3"/>
    <w:rsid w:val="00CD5C45"/>
    <w:rsid w:val="00CE3B96"/>
    <w:rsid w:val="00CF151E"/>
    <w:rsid w:val="00CF162C"/>
    <w:rsid w:val="00CF45D0"/>
    <w:rsid w:val="00CF691C"/>
    <w:rsid w:val="00D0151A"/>
    <w:rsid w:val="00D15BEF"/>
    <w:rsid w:val="00D24124"/>
    <w:rsid w:val="00D248D3"/>
    <w:rsid w:val="00D25ED1"/>
    <w:rsid w:val="00D40764"/>
    <w:rsid w:val="00D41AC1"/>
    <w:rsid w:val="00D45E87"/>
    <w:rsid w:val="00D54D32"/>
    <w:rsid w:val="00D62007"/>
    <w:rsid w:val="00D67CA0"/>
    <w:rsid w:val="00D76359"/>
    <w:rsid w:val="00D92DCE"/>
    <w:rsid w:val="00D95474"/>
    <w:rsid w:val="00DA1A64"/>
    <w:rsid w:val="00DB5971"/>
    <w:rsid w:val="00DC5788"/>
    <w:rsid w:val="00DD1D37"/>
    <w:rsid w:val="00DD47F0"/>
    <w:rsid w:val="00DE4B61"/>
    <w:rsid w:val="00DE4D5C"/>
    <w:rsid w:val="00DF1EC5"/>
    <w:rsid w:val="00E03FF5"/>
    <w:rsid w:val="00E06591"/>
    <w:rsid w:val="00E20678"/>
    <w:rsid w:val="00E246A0"/>
    <w:rsid w:val="00E26056"/>
    <w:rsid w:val="00E27D61"/>
    <w:rsid w:val="00E34BCC"/>
    <w:rsid w:val="00E35675"/>
    <w:rsid w:val="00E37AE3"/>
    <w:rsid w:val="00E37D2E"/>
    <w:rsid w:val="00E46D21"/>
    <w:rsid w:val="00E4758A"/>
    <w:rsid w:val="00E540AF"/>
    <w:rsid w:val="00E61ED6"/>
    <w:rsid w:val="00E62075"/>
    <w:rsid w:val="00E6460C"/>
    <w:rsid w:val="00E66A7B"/>
    <w:rsid w:val="00E71624"/>
    <w:rsid w:val="00E75BBF"/>
    <w:rsid w:val="00E825F1"/>
    <w:rsid w:val="00E839A0"/>
    <w:rsid w:val="00E87249"/>
    <w:rsid w:val="00E94E66"/>
    <w:rsid w:val="00EA4D89"/>
    <w:rsid w:val="00EB35CF"/>
    <w:rsid w:val="00EC4986"/>
    <w:rsid w:val="00ED4982"/>
    <w:rsid w:val="00EE3286"/>
    <w:rsid w:val="00EE5146"/>
    <w:rsid w:val="00EE66F1"/>
    <w:rsid w:val="00EF61C5"/>
    <w:rsid w:val="00EF654D"/>
    <w:rsid w:val="00EF73E1"/>
    <w:rsid w:val="00F011C2"/>
    <w:rsid w:val="00F03AD7"/>
    <w:rsid w:val="00F124E1"/>
    <w:rsid w:val="00F126CC"/>
    <w:rsid w:val="00F24D45"/>
    <w:rsid w:val="00F321B8"/>
    <w:rsid w:val="00F3760C"/>
    <w:rsid w:val="00F43B0B"/>
    <w:rsid w:val="00F465BC"/>
    <w:rsid w:val="00F5401B"/>
    <w:rsid w:val="00F720D2"/>
    <w:rsid w:val="00F7307A"/>
    <w:rsid w:val="00F76AFA"/>
    <w:rsid w:val="00F87944"/>
    <w:rsid w:val="00F92DF1"/>
    <w:rsid w:val="00F9507D"/>
    <w:rsid w:val="00FA2772"/>
    <w:rsid w:val="00FA6DC3"/>
    <w:rsid w:val="00FB21F4"/>
    <w:rsid w:val="00FB54BF"/>
    <w:rsid w:val="00FD4BC5"/>
    <w:rsid w:val="00FD6EF2"/>
    <w:rsid w:val="00FF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51D9"/>
  <w15:chartTrackingRefBased/>
  <w15:docId w15:val="{0E8B18F8-0BED-4AE5-8E24-7C07364F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1029"/>
    <w:rPr>
      <w:color w:val="0000FF"/>
      <w:u w:val="single"/>
    </w:rPr>
  </w:style>
  <w:style w:type="paragraph" w:styleId="ListParagraph">
    <w:name w:val="List Paragraph"/>
    <w:basedOn w:val="Normal"/>
    <w:uiPriority w:val="34"/>
    <w:qFormat/>
    <w:rsid w:val="00C50F5D"/>
    <w:pPr>
      <w:ind w:left="720"/>
      <w:contextualSpacing/>
    </w:pPr>
  </w:style>
  <w:style w:type="paragraph" w:styleId="NormalWeb">
    <w:name w:val="Normal (Web)"/>
    <w:basedOn w:val="Normal"/>
    <w:uiPriority w:val="99"/>
    <w:unhideWhenUsed/>
    <w:rsid w:val="00130E9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954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89213">
      <w:bodyDiv w:val="1"/>
      <w:marLeft w:val="0"/>
      <w:marRight w:val="0"/>
      <w:marTop w:val="0"/>
      <w:marBottom w:val="0"/>
      <w:divBdr>
        <w:top w:val="none" w:sz="0" w:space="0" w:color="auto"/>
        <w:left w:val="none" w:sz="0" w:space="0" w:color="auto"/>
        <w:bottom w:val="none" w:sz="0" w:space="0" w:color="auto"/>
        <w:right w:val="none" w:sz="0" w:space="0" w:color="auto"/>
      </w:divBdr>
    </w:div>
    <w:div w:id="766387964">
      <w:bodyDiv w:val="1"/>
      <w:marLeft w:val="0"/>
      <w:marRight w:val="0"/>
      <w:marTop w:val="0"/>
      <w:marBottom w:val="0"/>
      <w:divBdr>
        <w:top w:val="none" w:sz="0" w:space="0" w:color="auto"/>
        <w:left w:val="none" w:sz="0" w:space="0" w:color="auto"/>
        <w:bottom w:val="none" w:sz="0" w:space="0" w:color="auto"/>
        <w:right w:val="none" w:sz="0" w:space="0" w:color="auto"/>
      </w:divBdr>
    </w:div>
    <w:div w:id="865682090">
      <w:bodyDiv w:val="1"/>
      <w:marLeft w:val="0"/>
      <w:marRight w:val="0"/>
      <w:marTop w:val="0"/>
      <w:marBottom w:val="0"/>
      <w:divBdr>
        <w:top w:val="none" w:sz="0" w:space="0" w:color="auto"/>
        <w:left w:val="none" w:sz="0" w:space="0" w:color="auto"/>
        <w:bottom w:val="none" w:sz="0" w:space="0" w:color="auto"/>
        <w:right w:val="none" w:sz="0" w:space="0" w:color="auto"/>
      </w:divBdr>
      <w:divsChild>
        <w:div w:id="939143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689511">
              <w:marLeft w:val="0"/>
              <w:marRight w:val="0"/>
              <w:marTop w:val="0"/>
              <w:marBottom w:val="0"/>
              <w:divBdr>
                <w:top w:val="none" w:sz="0" w:space="0" w:color="auto"/>
                <w:left w:val="none" w:sz="0" w:space="0" w:color="auto"/>
                <w:bottom w:val="none" w:sz="0" w:space="0" w:color="auto"/>
                <w:right w:val="none" w:sz="0" w:space="0" w:color="auto"/>
              </w:divBdr>
              <w:divsChild>
                <w:div w:id="1963145023">
                  <w:marLeft w:val="0"/>
                  <w:marRight w:val="0"/>
                  <w:marTop w:val="0"/>
                  <w:marBottom w:val="0"/>
                  <w:divBdr>
                    <w:top w:val="none" w:sz="0" w:space="0" w:color="auto"/>
                    <w:left w:val="none" w:sz="0" w:space="0" w:color="auto"/>
                    <w:bottom w:val="none" w:sz="0" w:space="0" w:color="auto"/>
                    <w:right w:val="none" w:sz="0" w:space="0" w:color="auto"/>
                  </w:divBdr>
                </w:div>
                <w:div w:id="2022467115">
                  <w:marLeft w:val="0"/>
                  <w:marRight w:val="0"/>
                  <w:marTop w:val="0"/>
                  <w:marBottom w:val="0"/>
                  <w:divBdr>
                    <w:top w:val="none" w:sz="0" w:space="0" w:color="auto"/>
                    <w:left w:val="none" w:sz="0" w:space="0" w:color="auto"/>
                    <w:bottom w:val="none" w:sz="0" w:space="0" w:color="auto"/>
                    <w:right w:val="none" w:sz="0" w:space="0" w:color="auto"/>
                  </w:divBdr>
                </w:div>
                <w:div w:id="543058934">
                  <w:marLeft w:val="0"/>
                  <w:marRight w:val="0"/>
                  <w:marTop w:val="0"/>
                  <w:marBottom w:val="0"/>
                  <w:divBdr>
                    <w:top w:val="none" w:sz="0" w:space="0" w:color="auto"/>
                    <w:left w:val="none" w:sz="0" w:space="0" w:color="auto"/>
                    <w:bottom w:val="none" w:sz="0" w:space="0" w:color="auto"/>
                    <w:right w:val="none" w:sz="0" w:space="0" w:color="auto"/>
                  </w:divBdr>
                </w:div>
                <w:div w:id="1407150737">
                  <w:marLeft w:val="0"/>
                  <w:marRight w:val="0"/>
                  <w:marTop w:val="0"/>
                  <w:marBottom w:val="0"/>
                  <w:divBdr>
                    <w:top w:val="none" w:sz="0" w:space="0" w:color="auto"/>
                    <w:left w:val="none" w:sz="0" w:space="0" w:color="auto"/>
                    <w:bottom w:val="none" w:sz="0" w:space="0" w:color="auto"/>
                    <w:right w:val="none" w:sz="0" w:space="0" w:color="auto"/>
                  </w:divBdr>
                </w:div>
                <w:div w:id="1986396878">
                  <w:marLeft w:val="0"/>
                  <w:marRight w:val="0"/>
                  <w:marTop w:val="0"/>
                  <w:marBottom w:val="0"/>
                  <w:divBdr>
                    <w:top w:val="none" w:sz="0" w:space="0" w:color="auto"/>
                    <w:left w:val="none" w:sz="0" w:space="0" w:color="auto"/>
                    <w:bottom w:val="none" w:sz="0" w:space="0" w:color="auto"/>
                    <w:right w:val="none" w:sz="0" w:space="0" w:color="auto"/>
                  </w:divBdr>
                </w:div>
                <w:div w:id="266738571">
                  <w:marLeft w:val="0"/>
                  <w:marRight w:val="0"/>
                  <w:marTop w:val="0"/>
                  <w:marBottom w:val="0"/>
                  <w:divBdr>
                    <w:top w:val="none" w:sz="0" w:space="0" w:color="auto"/>
                    <w:left w:val="none" w:sz="0" w:space="0" w:color="auto"/>
                    <w:bottom w:val="none" w:sz="0" w:space="0" w:color="auto"/>
                    <w:right w:val="none" w:sz="0" w:space="0" w:color="auto"/>
                  </w:divBdr>
                </w:div>
                <w:div w:id="869611621">
                  <w:marLeft w:val="0"/>
                  <w:marRight w:val="0"/>
                  <w:marTop w:val="0"/>
                  <w:marBottom w:val="0"/>
                  <w:divBdr>
                    <w:top w:val="none" w:sz="0" w:space="0" w:color="auto"/>
                    <w:left w:val="none" w:sz="0" w:space="0" w:color="auto"/>
                    <w:bottom w:val="none" w:sz="0" w:space="0" w:color="auto"/>
                    <w:right w:val="none" w:sz="0" w:space="0" w:color="auto"/>
                  </w:divBdr>
                </w:div>
                <w:div w:id="339042797">
                  <w:marLeft w:val="0"/>
                  <w:marRight w:val="0"/>
                  <w:marTop w:val="0"/>
                  <w:marBottom w:val="0"/>
                  <w:divBdr>
                    <w:top w:val="none" w:sz="0" w:space="0" w:color="auto"/>
                    <w:left w:val="none" w:sz="0" w:space="0" w:color="auto"/>
                    <w:bottom w:val="none" w:sz="0" w:space="0" w:color="auto"/>
                    <w:right w:val="none" w:sz="0" w:space="0" w:color="auto"/>
                  </w:divBdr>
                </w:div>
                <w:div w:id="2035837342">
                  <w:marLeft w:val="0"/>
                  <w:marRight w:val="0"/>
                  <w:marTop w:val="0"/>
                  <w:marBottom w:val="0"/>
                  <w:divBdr>
                    <w:top w:val="none" w:sz="0" w:space="0" w:color="auto"/>
                    <w:left w:val="none" w:sz="0" w:space="0" w:color="auto"/>
                    <w:bottom w:val="none" w:sz="0" w:space="0" w:color="auto"/>
                    <w:right w:val="none" w:sz="0" w:space="0" w:color="auto"/>
                  </w:divBdr>
                </w:div>
                <w:div w:id="1853832529">
                  <w:marLeft w:val="0"/>
                  <w:marRight w:val="0"/>
                  <w:marTop w:val="0"/>
                  <w:marBottom w:val="0"/>
                  <w:divBdr>
                    <w:top w:val="none" w:sz="0" w:space="0" w:color="auto"/>
                    <w:left w:val="none" w:sz="0" w:space="0" w:color="auto"/>
                    <w:bottom w:val="none" w:sz="0" w:space="0" w:color="auto"/>
                    <w:right w:val="none" w:sz="0" w:space="0" w:color="auto"/>
                  </w:divBdr>
                </w:div>
                <w:div w:id="2006668471">
                  <w:marLeft w:val="0"/>
                  <w:marRight w:val="0"/>
                  <w:marTop w:val="0"/>
                  <w:marBottom w:val="0"/>
                  <w:divBdr>
                    <w:top w:val="none" w:sz="0" w:space="0" w:color="auto"/>
                    <w:left w:val="none" w:sz="0" w:space="0" w:color="auto"/>
                    <w:bottom w:val="none" w:sz="0" w:space="0" w:color="auto"/>
                    <w:right w:val="none" w:sz="0" w:space="0" w:color="auto"/>
                  </w:divBdr>
                </w:div>
                <w:div w:id="452676324">
                  <w:marLeft w:val="0"/>
                  <w:marRight w:val="0"/>
                  <w:marTop w:val="0"/>
                  <w:marBottom w:val="0"/>
                  <w:divBdr>
                    <w:top w:val="none" w:sz="0" w:space="0" w:color="auto"/>
                    <w:left w:val="none" w:sz="0" w:space="0" w:color="auto"/>
                    <w:bottom w:val="none" w:sz="0" w:space="0" w:color="auto"/>
                    <w:right w:val="none" w:sz="0" w:space="0" w:color="auto"/>
                  </w:divBdr>
                </w:div>
                <w:div w:id="560992008">
                  <w:marLeft w:val="0"/>
                  <w:marRight w:val="0"/>
                  <w:marTop w:val="0"/>
                  <w:marBottom w:val="0"/>
                  <w:divBdr>
                    <w:top w:val="none" w:sz="0" w:space="0" w:color="auto"/>
                    <w:left w:val="none" w:sz="0" w:space="0" w:color="auto"/>
                    <w:bottom w:val="none" w:sz="0" w:space="0" w:color="auto"/>
                    <w:right w:val="none" w:sz="0" w:space="0" w:color="auto"/>
                  </w:divBdr>
                </w:div>
                <w:div w:id="733510114">
                  <w:marLeft w:val="0"/>
                  <w:marRight w:val="0"/>
                  <w:marTop w:val="0"/>
                  <w:marBottom w:val="0"/>
                  <w:divBdr>
                    <w:top w:val="none" w:sz="0" w:space="0" w:color="auto"/>
                    <w:left w:val="none" w:sz="0" w:space="0" w:color="auto"/>
                    <w:bottom w:val="none" w:sz="0" w:space="0" w:color="auto"/>
                    <w:right w:val="none" w:sz="0" w:space="0" w:color="auto"/>
                  </w:divBdr>
                </w:div>
                <w:div w:id="2057318303">
                  <w:marLeft w:val="0"/>
                  <w:marRight w:val="0"/>
                  <w:marTop w:val="0"/>
                  <w:marBottom w:val="0"/>
                  <w:divBdr>
                    <w:top w:val="none" w:sz="0" w:space="0" w:color="auto"/>
                    <w:left w:val="none" w:sz="0" w:space="0" w:color="auto"/>
                    <w:bottom w:val="none" w:sz="0" w:space="0" w:color="auto"/>
                    <w:right w:val="none" w:sz="0" w:space="0" w:color="auto"/>
                  </w:divBdr>
                </w:div>
                <w:div w:id="1856571282">
                  <w:marLeft w:val="0"/>
                  <w:marRight w:val="0"/>
                  <w:marTop w:val="0"/>
                  <w:marBottom w:val="0"/>
                  <w:divBdr>
                    <w:top w:val="none" w:sz="0" w:space="0" w:color="auto"/>
                    <w:left w:val="none" w:sz="0" w:space="0" w:color="auto"/>
                    <w:bottom w:val="none" w:sz="0" w:space="0" w:color="auto"/>
                    <w:right w:val="none" w:sz="0" w:space="0" w:color="auto"/>
                  </w:divBdr>
                </w:div>
                <w:div w:id="14428849">
                  <w:marLeft w:val="0"/>
                  <w:marRight w:val="0"/>
                  <w:marTop w:val="0"/>
                  <w:marBottom w:val="0"/>
                  <w:divBdr>
                    <w:top w:val="none" w:sz="0" w:space="0" w:color="auto"/>
                    <w:left w:val="none" w:sz="0" w:space="0" w:color="auto"/>
                    <w:bottom w:val="none" w:sz="0" w:space="0" w:color="auto"/>
                    <w:right w:val="none" w:sz="0" w:space="0" w:color="auto"/>
                  </w:divBdr>
                </w:div>
                <w:div w:id="1350371020">
                  <w:marLeft w:val="0"/>
                  <w:marRight w:val="0"/>
                  <w:marTop w:val="0"/>
                  <w:marBottom w:val="0"/>
                  <w:divBdr>
                    <w:top w:val="none" w:sz="0" w:space="0" w:color="auto"/>
                    <w:left w:val="none" w:sz="0" w:space="0" w:color="auto"/>
                    <w:bottom w:val="none" w:sz="0" w:space="0" w:color="auto"/>
                    <w:right w:val="none" w:sz="0" w:space="0" w:color="auto"/>
                  </w:divBdr>
                </w:div>
                <w:div w:id="1390611301">
                  <w:marLeft w:val="0"/>
                  <w:marRight w:val="0"/>
                  <w:marTop w:val="0"/>
                  <w:marBottom w:val="0"/>
                  <w:divBdr>
                    <w:top w:val="none" w:sz="0" w:space="0" w:color="auto"/>
                    <w:left w:val="none" w:sz="0" w:space="0" w:color="auto"/>
                    <w:bottom w:val="none" w:sz="0" w:space="0" w:color="auto"/>
                    <w:right w:val="none" w:sz="0" w:space="0" w:color="auto"/>
                  </w:divBdr>
                </w:div>
                <w:div w:id="936518286">
                  <w:marLeft w:val="0"/>
                  <w:marRight w:val="0"/>
                  <w:marTop w:val="0"/>
                  <w:marBottom w:val="0"/>
                  <w:divBdr>
                    <w:top w:val="none" w:sz="0" w:space="0" w:color="auto"/>
                    <w:left w:val="none" w:sz="0" w:space="0" w:color="auto"/>
                    <w:bottom w:val="none" w:sz="0" w:space="0" w:color="auto"/>
                    <w:right w:val="none" w:sz="0" w:space="0" w:color="auto"/>
                  </w:divBdr>
                </w:div>
                <w:div w:id="587735375">
                  <w:marLeft w:val="0"/>
                  <w:marRight w:val="0"/>
                  <w:marTop w:val="0"/>
                  <w:marBottom w:val="0"/>
                  <w:divBdr>
                    <w:top w:val="none" w:sz="0" w:space="0" w:color="auto"/>
                    <w:left w:val="none" w:sz="0" w:space="0" w:color="auto"/>
                    <w:bottom w:val="none" w:sz="0" w:space="0" w:color="auto"/>
                    <w:right w:val="none" w:sz="0" w:space="0" w:color="auto"/>
                  </w:divBdr>
                </w:div>
                <w:div w:id="1768962988">
                  <w:marLeft w:val="0"/>
                  <w:marRight w:val="0"/>
                  <w:marTop w:val="0"/>
                  <w:marBottom w:val="0"/>
                  <w:divBdr>
                    <w:top w:val="none" w:sz="0" w:space="0" w:color="auto"/>
                    <w:left w:val="none" w:sz="0" w:space="0" w:color="auto"/>
                    <w:bottom w:val="none" w:sz="0" w:space="0" w:color="auto"/>
                    <w:right w:val="none" w:sz="0" w:space="0" w:color="auto"/>
                  </w:divBdr>
                </w:div>
                <w:div w:id="1383284355">
                  <w:marLeft w:val="0"/>
                  <w:marRight w:val="0"/>
                  <w:marTop w:val="0"/>
                  <w:marBottom w:val="0"/>
                  <w:divBdr>
                    <w:top w:val="none" w:sz="0" w:space="0" w:color="auto"/>
                    <w:left w:val="none" w:sz="0" w:space="0" w:color="auto"/>
                    <w:bottom w:val="none" w:sz="0" w:space="0" w:color="auto"/>
                    <w:right w:val="none" w:sz="0" w:space="0" w:color="auto"/>
                  </w:divBdr>
                </w:div>
                <w:div w:id="902251899">
                  <w:marLeft w:val="0"/>
                  <w:marRight w:val="0"/>
                  <w:marTop w:val="0"/>
                  <w:marBottom w:val="0"/>
                  <w:divBdr>
                    <w:top w:val="none" w:sz="0" w:space="0" w:color="auto"/>
                    <w:left w:val="none" w:sz="0" w:space="0" w:color="auto"/>
                    <w:bottom w:val="none" w:sz="0" w:space="0" w:color="auto"/>
                    <w:right w:val="none" w:sz="0" w:space="0" w:color="auto"/>
                  </w:divBdr>
                </w:div>
                <w:div w:id="544752016">
                  <w:marLeft w:val="0"/>
                  <w:marRight w:val="0"/>
                  <w:marTop w:val="0"/>
                  <w:marBottom w:val="0"/>
                  <w:divBdr>
                    <w:top w:val="none" w:sz="0" w:space="0" w:color="auto"/>
                    <w:left w:val="none" w:sz="0" w:space="0" w:color="auto"/>
                    <w:bottom w:val="none" w:sz="0" w:space="0" w:color="auto"/>
                    <w:right w:val="none" w:sz="0" w:space="0" w:color="auto"/>
                  </w:divBdr>
                </w:div>
                <w:div w:id="1271818267">
                  <w:marLeft w:val="0"/>
                  <w:marRight w:val="0"/>
                  <w:marTop w:val="0"/>
                  <w:marBottom w:val="0"/>
                  <w:divBdr>
                    <w:top w:val="none" w:sz="0" w:space="0" w:color="auto"/>
                    <w:left w:val="none" w:sz="0" w:space="0" w:color="auto"/>
                    <w:bottom w:val="none" w:sz="0" w:space="0" w:color="auto"/>
                    <w:right w:val="none" w:sz="0" w:space="0" w:color="auto"/>
                  </w:divBdr>
                </w:div>
                <w:div w:id="150558617">
                  <w:marLeft w:val="0"/>
                  <w:marRight w:val="0"/>
                  <w:marTop w:val="0"/>
                  <w:marBottom w:val="0"/>
                  <w:divBdr>
                    <w:top w:val="none" w:sz="0" w:space="0" w:color="auto"/>
                    <w:left w:val="none" w:sz="0" w:space="0" w:color="auto"/>
                    <w:bottom w:val="none" w:sz="0" w:space="0" w:color="auto"/>
                    <w:right w:val="none" w:sz="0" w:space="0" w:color="auto"/>
                  </w:divBdr>
                </w:div>
                <w:div w:id="774835426">
                  <w:marLeft w:val="0"/>
                  <w:marRight w:val="0"/>
                  <w:marTop w:val="0"/>
                  <w:marBottom w:val="0"/>
                  <w:divBdr>
                    <w:top w:val="none" w:sz="0" w:space="0" w:color="auto"/>
                    <w:left w:val="none" w:sz="0" w:space="0" w:color="auto"/>
                    <w:bottom w:val="none" w:sz="0" w:space="0" w:color="auto"/>
                    <w:right w:val="none" w:sz="0" w:space="0" w:color="auto"/>
                  </w:divBdr>
                </w:div>
                <w:div w:id="1030181493">
                  <w:marLeft w:val="0"/>
                  <w:marRight w:val="0"/>
                  <w:marTop w:val="0"/>
                  <w:marBottom w:val="0"/>
                  <w:divBdr>
                    <w:top w:val="none" w:sz="0" w:space="0" w:color="auto"/>
                    <w:left w:val="none" w:sz="0" w:space="0" w:color="auto"/>
                    <w:bottom w:val="none" w:sz="0" w:space="0" w:color="auto"/>
                    <w:right w:val="none" w:sz="0" w:space="0" w:color="auto"/>
                  </w:divBdr>
                </w:div>
                <w:div w:id="17705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961787">
      <w:bodyDiv w:val="1"/>
      <w:marLeft w:val="0"/>
      <w:marRight w:val="0"/>
      <w:marTop w:val="0"/>
      <w:marBottom w:val="0"/>
      <w:divBdr>
        <w:top w:val="none" w:sz="0" w:space="0" w:color="auto"/>
        <w:left w:val="none" w:sz="0" w:space="0" w:color="auto"/>
        <w:bottom w:val="none" w:sz="0" w:space="0" w:color="auto"/>
        <w:right w:val="none" w:sz="0" w:space="0" w:color="auto"/>
      </w:divBdr>
    </w:div>
    <w:div w:id="988244697">
      <w:bodyDiv w:val="1"/>
      <w:marLeft w:val="0"/>
      <w:marRight w:val="0"/>
      <w:marTop w:val="0"/>
      <w:marBottom w:val="0"/>
      <w:divBdr>
        <w:top w:val="none" w:sz="0" w:space="0" w:color="auto"/>
        <w:left w:val="none" w:sz="0" w:space="0" w:color="auto"/>
        <w:bottom w:val="none" w:sz="0" w:space="0" w:color="auto"/>
        <w:right w:val="none" w:sz="0" w:space="0" w:color="auto"/>
      </w:divBdr>
    </w:div>
    <w:div w:id="1093286352">
      <w:bodyDiv w:val="1"/>
      <w:marLeft w:val="0"/>
      <w:marRight w:val="0"/>
      <w:marTop w:val="0"/>
      <w:marBottom w:val="0"/>
      <w:divBdr>
        <w:top w:val="none" w:sz="0" w:space="0" w:color="auto"/>
        <w:left w:val="none" w:sz="0" w:space="0" w:color="auto"/>
        <w:bottom w:val="none" w:sz="0" w:space="0" w:color="auto"/>
        <w:right w:val="none" w:sz="0" w:space="0" w:color="auto"/>
      </w:divBdr>
    </w:div>
    <w:div w:id="1257405556">
      <w:bodyDiv w:val="1"/>
      <w:marLeft w:val="0"/>
      <w:marRight w:val="0"/>
      <w:marTop w:val="0"/>
      <w:marBottom w:val="0"/>
      <w:divBdr>
        <w:top w:val="none" w:sz="0" w:space="0" w:color="auto"/>
        <w:left w:val="none" w:sz="0" w:space="0" w:color="auto"/>
        <w:bottom w:val="none" w:sz="0" w:space="0" w:color="auto"/>
        <w:right w:val="none" w:sz="0" w:space="0" w:color="auto"/>
      </w:divBdr>
    </w:div>
    <w:div w:id="128792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DD24-7040-414E-86F7-B27FB305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CLARK_20174@msn.com</dc:creator>
  <cp:keywords/>
  <dc:description/>
  <cp:lastModifiedBy>Christopher Clark</cp:lastModifiedBy>
  <cp:revision>8</cp:revision>
  <dcterms:created xsi:type="dcterms:W3CDTF">2023-09-25T21:51:00Z</dcterms:created>
  <dcterms:modified xsi:type="dcterms:W3CDTF">2023-09-27T12:06:00Z</dcterms:modified>
</cp:coreProperties>
</file>